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FA" w:rsidRPr="006D46FA" w:rsidRDefault="006D46FA" w:rsidP="006D4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it-IT"/>
        </w:rPr>
      </w:pPr>
      <w:r w:rsidRPr="006D46FA">
        <w:rPr>
          <w:rFonts w:ascii="Times New Roman" w:eastAsia="Times New Roman" w:hAnsi="Times New Roman" w:cs="Times New Roman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1" locked="0" layoutInCell="1" allowOverlap="1" wp14:anchorId="7BBA58D1" wp14:editId="36EE4FD3">
            <wp:simplePos x="0" y="0"/>
            <wp:positionH relativeFrom="column">
              <wp:posOffset>318135</wp:posOffset>
            </wp:positionH>
            <wp:positionV relativeFrom="paragraph">
              <wp:posOffset>-166370</wp:posOffset>
            </wp:positionV>
            <wp:extent cx="552450" cy="691515"/>
            <wp:effectExtent l="0" t="0" r="0" b="0"/>
            <wp:wrapThrough wrapText="right">
              <wp:wrapPolygon edited="0">
                <wp:start x="0" y="0"/>
                <wp:lineTo x="0" y="20826"/>
                <wp:lineTo x="20855" y="20826"/>
                <wp:lineTo x="20855" y="0"/>
                <wp:lineTo x="0" y="0"/>
              </wp:wrapPolygon>
            </wp:wrapThrough>
            <wp:docPr id="1" name="Immagine 1" descr="Stemma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picc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6FA">
        <w:rPr>
          <w:rFonts w:ascii="Times New Roman" w:eastAsia="Times New Roman" w:hAnsi="Times New Roman" w:cs="Times New Roman"/>
          <w:b/>
          <w:noProof/>
          <w:sz w:val="48"/>
          <w:szCs w:val="48"/>
          <w:lang w:eastAsia="it-IT"/>
        </w:rPr>
        <w:t>COMUNE  DI  CUTROFIANO</w:t>
      </w:r>
    </w:p>
    <w:p w:rsidR="006D46FA" w:rsidRPr="006D46FA" w:rsidRDefault="00781430" w:rsidP="006D46FA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noProof/>
          <w:sz w:val="24"/>
          <w:szCs w:val="20"/>
          <w:lang w:eastAsia="it-IT"/>
        </w:rPr>
      </w:pPr>
      <w:r>
        <w:rPr>
          <w:rFonts w:eastAsia="Times New Roman" w:cstheme="minorHAnsi"/>
          <w:b/>
          <w:noProof/>
          <w:sz w:val="28"/>
          <w:szCs w:val="20"/>
          <w:lang w:eastAsia="it-IT"/>
        </w:rPr>
        <w:t>Provincia di Lecce</w:t>
      </w:r>
      <w:bookmarkStart w:id="0" w:name="_GoBack"/>
      <w:bookmarkEnd w:id="0"/>
    </w:p>
    <w:p w:rsidR="006D46FA" w:rsidRDefault="006D46FA"/>
    <w:p w:rsidR="00781430" w:rsidRPr="00781430" w:rsidRDefault="006D46FA" w:rsidP="00781430">
      <w:pPr>
        <w:shd w:val="clear" w:color="auto" w:fill="D9D9D9" w:themeFill="background1" w:themeFillShade="D9"/>
        <w:jc w:val="center"/>
        <w:rPr>
          <w:sz w:val="36"/>
          <w:szCs w:val="36"/>
        </w:rPr>
      </w:pPr>
      <w:r w:rsidRPr="00781430">
        <w:rPr>
          <w:sz w:val="36"/>
          <w:szCs w:val="36"/>
        </w:rPr>
        <w:t>AGGIORNAMENTO DEGLI ALBI DEI GIUDICI POPOLARI PER LA CORTE D’ASSISE E LA CORTE D’ASSISE DI APPELLO</w:t>
      </w:r>
    </w:p>
    <w:p w:rsidR="00781430" w:rsidRPr="004F6768" w:rsidRDefault="00781430" w:rsidP="00781430">
      <w:pPr>
        <w:shd w:val="clear" w:color="auto" w:fill="FFFFFF" w:themeFill="background1"/>
        <w:jc w:val="center"/>
        <w:rPr>
          <w:b/>
          <w:sz w:val="44"/>
          <w:szCs w:val="44"/>
        </w:rPr>
      </w:pPr>
      <w:r w:rsidRPr="004F6768">
        <w:rPr>
          <w:b/>
          <w:sz w:val="44"/>
          <w:szCs w:val="44"/>
        </w:rPr>
        <w:t>IL SINDACO</w:t>
      </w:r>
    </w:p>
    <w:p w:rsidR="004F6768" w:rsidRPr="004F6768" w:rsidRDefault="006D46FA" w:rsidP="00781430">
      <w:pPr>
        <w:shd w:val="clear" w:color="auto" w:fill="FFFFFF" w:themeFill="background1"/>
        <w:rPr>
          <w:sz w:val="24"/>
          <w:szCs w:val="24"/>
        </w:rPr>
      </w:pPr>
      <w:r w:rsidRPr="004F6768">
        <w:rPr>
          <w:b/>
          <w:sz w:val="24"/>
          <w:szCs w:val="24"/>
        </w:rPr>
        <w:t xml:space="preserve"> Visto</w:t>
      </w:r>
      <w:r w:rsidRPr="004F6768">
        <w:rPr>
          <w:sz w:val="24"/>
          <w:szCs w:val="24"/>
        </w:rPr>
        <w:t xml:space="preserve"> l’art.21 della legge 10 aprile 1951, n.287, sul riordinamento dei giudizi di assise, sostituito dall’art.3 della legge 5 maggio 1952, n.405;</w:t>
      </w:r>
    </w:p>
    <w:p w:rsidR="004F6768" w:rsidRPr="004F6768" w:rsidRDefault="006D46FA" w:rsidP="004F6768">
      <w:pPr>
        <w:shd w:val="clear" w:color="auto" w:fill="FFFFFF" w:themeFill="background1"/>
        <w:jc w:val="center"/>
        <w:rPr>
          <w:b/>
          <w:sz w:val="44"/>
          <w:szCs w:val="44"/>
        </w:rPr>
      </w:pPr>
      <w:r w:rsidRPr="004F6768">
        <w:rPr>
          <w:b/>
          <w:sz w:val="44"/>
          <w:szCs w:val="44"/>
        </w:rPr>
        <w:t>INVITA</w:t>
      </w:r>
    </w:p>
    <w:p w:rsidR="004F6768" w:rsidRPr="004F6768" w:rsidRDefault="006D46FA" w:rsidP="004F6768">
      <w:pPr>
        <w:shd w:val="clear" w:color="auto" w:fill="FFFFFF" w:themeFill="background1"/>
        <w:jc w:val="both"/>
        <w:rPr>
          <w:sz w:val="28"/>
          <w:szCs w:val="28"/>
        </w:rPr>
      </w:pPr>
      <w:r w:rsidRPr="004F6768">
        <w:rPr>
          <w:sz w:val="28"/>
          <w:szCs w:val="28"/>
        </w:rPr>
        <w:t>T</w:t>
      </w:r>
      <w:r w:rsidR="004F6768" w:rsidRPr="004F6768">
        <w:rPr>
          <w:sz w:val="28"/>
          <w:szCs w:val="28"/>
        </w:rPr>
        <w:t xml:space="preserve">utti i cittadini </w:t>
      </w:r>
      <w:r w:rsidRPr="004F6768">
        <w:rPr>
          <w:sz w:val="28"/>
          <w:szCs w:val="28"/>
        </w:rPr>
        <w:t xml:space="preserve">residenti nel territorio del Comune, non iscritti negli albi definitivi dei giudici popolari, che siano in possesso dei requisiti stabiliti dagli artt. 9 e 10 della legge 10 aprile 1951, n. 287, e non si trovino nelle condizioni di cui all’art. 12 della legge stessa, a presentare domanda per l’iscrizione negli elenchi integrativi dei giudici popolari di Corte d’Assise o di Corte di Assise di Appello. </w:t>
      </w:r>
    </w:p>
    <w:p w:rsidR="004F6768" w:rsidRDefault="004F6768" w:rsidP="004F6768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Le domande,</w:t>
      </w:r>
      <w:r w:rsidR="006D46FA" w:rsidRPr="004F6768">
        <w:rPr>
          <w:sz w:val="28"/>
          <w:szCs w:val="28"/>
        </w:rPr>
        <w:t xml:space="preserve"> potranno essere compilate su appositi moduli in distribuzione presso l’Ufficio Elettorale comunale</w:t>
      </w:r>
      <w:r>
        <w:rPr>
          <w:sz w:val="28"/>
          <w:szCs w:val="28"/>
        </w:rPr>
        <w:t xml:space="preserve"> </w:t>
      </w:r>
      <w:r w:rsidR="00C466E9">
        <w:rPr>
          <w:sz w:val="28"/>
          <w:szCs w:val="28"/>
        </w:rPr>
        <w:t>e/o scaricabili dal sito istituzione del Comune</w:t>
      </w:r>
      <w:r w:rsidR="006D46FA" w:rsidRPr="004F6768">
        <w:rPr>
          <w:sz w:val="28"/>
          <w:szCs w:val="28"/>
        </w:rPr>
        <w:t xml:space="preserve"> e dovranno essere corredate dal titolo di st</w:t>
      </w:r>
      <w:r w:rsidR="00C466E9">
        <w:rPr>
          <w:sz w:val="28"/>
          <w:szCs w:val="28"/>
        </w:rPr>
        <w:t>udio e pervenire all’Ufficio Protocollo</w:t>
      </w:r>
      <w:r w:rsidR="006D46FA" w:rsidRPr="004F6768">
        <w:rPr>
          <w:sz w:val="28"/>
          <w:szCs w:val="28"/>
        </w:rPr>
        <w:t xml:space="preserve"> entro e non oltre il 31 luglio del corrente anno. </w:t>
      </w:r>
    </w:p>
    <w:p w:rsidR="00C466E9" w:rsidRDefault="00E047CC" w:rsidP="00C466E9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D</w:t>
      </w:r>
      <w:r w:rsidR="0065618B">
        <w:rPr>
          <w:sz w:val="28"/>
          <w:szCs w:val="28"/>
        </w:rPr>
        <w:t>alla Residenza Municipale, 21.04.2021</w:t>
      </w:r>
      <w:r w:rsidR="00C466E9">
        <w:rPr>
          <w:sz w:val="28"/>
          <w:szCs w:val="28"/>
        </w:rPr>
        <w:t xml:space="preserve">                                                         </w:t>
      </w:r>
    </w:p>
    <w:p w:rsidR="00C466E9" w:rsidRPr="00C466E9" w:rsidRDefault="0065618B" w:rsidP="0065618B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466E9" w:rsidRPr="00C466E9">
        <w:rPr>
          <w:b/>
          <w:sz w:val="24"/>
          <w:szCs w:val="24"/>
        </w:rPr>
        <w:t>IL SINDACO</w:t>
      </w:r>
    </w:p>
    <w:p w:rsidR="00C466E9" w:rsidRDefault="0065618B" w:rsidP="00C466E9">
      <w:pPr>
        <w:pStyle w:val="Nessunaspaziatura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Dr. Luigi MELISSANO</w:t>
      </w:r>
    </w:p>
    <w:p w:rsidR="00C466E9" w:rsidRDefault="00C466E9" w:rsidP="00C466E9">
      <w:pPr>
        <w:pStyle w:val="Nessunaspaziatura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4F6768" w:rsidRDefault="006D46FA" w:rsidP="00C466E9">
      <w:pPr>
        <w:pStyle w:val="Nessunaspaziatura"/>
        <w:jc w:val="center"/>
      </w:pPr>
      <w:r>
        <w:t>Estratto della legge 10 aprile 1951, n. 287</w:t>
      </w:r>
    </w:p>
    <w:p w:rsidR="004F6768" w:rsidRPr="00C466E9" w:rsidRDefault="006D46FA" w:rsidP="004F6768">
      <w:pPr>
        <w:shd w:val="clear" w:color="auto" w:fill="FFFFFF" w:themeFill="background1"/>
        <w:jc w:val="both"/>
        <w:rPr>
          <w:sz w:val="20"/>
          <w:szCs w:val="20"/>
        </w:rPr>
      </w:pPr>
      <w:r w:rsidRPr="00C466E9">
        <w:rPr>
          <w:sz w:val="20"/>
          <w:szCs w:val="20"/>
        </w:rPr>
        <w:t>Art. 9) I giudici popolari per le Corti di assise devono essere in possesso dei seguenti requisiti: a) cittadinanza italiana e godimento dei diritti civili e politici; b) buona condotta morale; c) età non inferiore ai 30 e non superiore ai 65 anni; d) titolo finale di studi di scuola media di primo grado, di qualsiasi tipo.</w:t>
      </w:r>
    </w:p>
    <w:p w:rsidR="004F6768" w:rsidRPr="00C466E9" w:rsidRDefault="006D46FA" w:rsidP="004F6768">
      <w:pPr>
        <w:shd w:val="clear" w:color="auto" w:fill="FFFFFF" w:themeFill="background1"/>
        <w:jc w:val="both"/>
        <w:rPr>
          <w:sz w:val="20"/>
          <w:szCs w:val="20"/>
        </w:rPr>
      </w:pPr>
      <w:r w:rsidRPr="00C466E9">
        <w:rPr>
          <w:sz w:val="20"/>
          <w:szCs w:val="20"/>
        </w:rPr>
        <w:t xml:space="preserve"> Art. 10) I giudici popolari delle Corti d'assise di appello, oltre i requisiti stabiliti nell'articolo precedente, devono essere in possesso del titolo finale di studi di scuola media di secondo grado, di qualsiasi tipo. </w:t>
      </w:r>
    </w:p>
    <w:p w:rsidR="009D5C75" w:rsidRPr="00C466E9" w:rsidRDefault="006D46FA" w:rsidP="004F6768">
      <w:pPr>
        <w:shd w:val="clear" w:color="auto" w:fill="FFFFFF" w:themeFill="background1"/>
        <w:jc w:val="both"/>
        <w:rPr>
          <w:sz w:val="20"/>
          <w:szCs w:val="20"/>
        </w:rPr>
      </w:pPr>
      <w:r w:rsidRPr="00C466E9">
        <w:rPr>
          <w:sz w:val="20"/>
          <w:szCs w:val="20"/>
        </w:rPr>
        <w:t>Art. 12) Non possono assumere l'ufficio di giudice popolare: a) i magistrati e, in generale, i funzionari in attività di servizio appartenenti o addetti all'ordine giudiziario; b) gli appartenenti alle forze armate dello Stato ed a qualsiasi organo di polizia, anche se non dipende dallo Stato in attività di servizio; c) i ministri di qualsiasi culto e i religiosi di ogni ordine e congregazione</w:t>
      </w:r>
    </w:p>
    <w:sectPr w:rsidR="009D5C75" w:rsidRPr="00C46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FA"/>
    <w:rsid w:val="004F6768"/>
    <w:rsid w:val="0065618B"/>
    <w:rsid w:val="006D46FA"/>
    <w:rsid w:val="00781430"/>
    <w:rsid w:val="009D5C75"/>
    <w:rsid w:val="00A563EF"/>
    <w:rsid w:val="00C466E9"/>
    <w:rsid w:val="00E0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466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46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ELETTORALE</dc:creator>
  <cp:lastModifiedBy>ELETTORALE</cp:lastModifiedBy>
  <cp:revision>5</cp:revision>
  <cp:lastPrinted>2019-05-16T05:29:00Z</cp:lastPrinted>
  <dcterms:created xsi:type="dcterms:W3CDTF">2017-04-27T09:53:00Z</dcterms:created>
  <dcterms:modified xsi:type="dcterms:W3CDTF">2021-04-13T09:38:00Z</dcterms:modified>
</cp:coreProperties>
</file>