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50" w:rsidRPr="00257BA7" w:rsidRDefault="000D6C91">
      <w:pPr>
        <w:spacing w:before="51"/>
        <w:ind w:right="413"/>
        <w:jc w:val="right"/>
        <w:rPr>
          <w:sz w:val="28"/>
          <w:szCs w:val="28"/>
        </w:rPr>
      </w:pPr>
      <w:r w:rsidRPr="00257BA7">
        <w:rPr>
          <w:sz w:val="28"/>
          <w:szCs w:val="28"/>
        </w:rPr>
        <w:t>Allegato</w:t>
      </w:r>
      <w:r w:rsidRPr="00257BA7">
        <w:rPr>
          <w:spacing w:val="-3"/>
          <w:sz w:val="28"/>
          <w:szCs w:val="28"/>
        </w:rPr>
        <w:t xml:space="preserve"> </w:t>
      </w:r>
      <w:r w:rsidRPr="00257BA7">
        <w:rPr>
          <w:sz w:val="28"/>
          <w:szCs w:val="28"/>
        </w:rPr>
        <w:t>C2)</w:t>
      </w:r>
    </w:p>
    <w:p w:rsidR="00196450" w:rsidRDefault="00196450">
      <w:pPr>
        <w:pStyle w:val="Corpotesto"/>
        <w:spacing w:before="1"/>
        <w:rPr>
          <w:rFonts w:ascii="Arial MT"/>
          <w:sz w:val="20"/>
        </w:rPr>
      </w:pPr>
    </w:p>
    <w:p w:rsidR="00196450" w:rsidRPr="00257BA7" w:rsidRDefault="000D6C91">
      <w:pPr>
        <w:pStyle w:val="Corpotesto"/>
        <w:spacing w:before="1"/>
        <w:ind w:left="4774"/>
      </w:pPr>
      <w:r w:rsidRPr="00257BA7">
        <w:t>AL</w:t>
      </w:r>
      <w:r w:rsidRPr="00257BA7">
        <w:rPr>
          <w:spacing w:val="-2"/>
        </w:rPr>
        <w:t xml:space="preserve"> </w:t>
      </w:r>
      <w:r w:rsidRPr="00257BA7">
        <w:t>COMUNE</w:t>
      </w:r>
      <w:r w:rsidRPr="00257BA7">
        <w:rPr>
          <w:spacing w:val="-2"/>
        </w:rPr>
        <w:t xml:space="preserve"> </w:t>
      </w:r>
      <w:r w:rsidRPr="00257BA7">
        <w:t>DI</w:t>
      </w:r>
      <w:r w:rsidRPr="00257BA7">
        <w:rPr>
          <w:spacing w:val="1"/>
        </w:rPr>
        <w:t xml:space="preserve"> </w:t>
      </w:r>
      <w:r w:rsidR="008F2096" w:rsidRPr="00257BA7">
        <w:rPr>
          <w:spacing w:val="1"/>
        </w:rPr>
        <w:t>CUTROFIANO</w:t>
      </w:r>
    </w:p>
    <w:p w:rsidR="00196450" w:rsidRPr="00257BA7" w:rsidRDefault="008F2096">
      <w:pPr>
        <w:pStyle w:val="Corpotesto"/>
        <w:spacing w:before="1" w:line="252" w:lineRule="exact"/>
        <w:ind w:left="4774"/>
      </w:pPr>
      <w:r w:rsidRPr="00257BA7">
        <w:t>Largo Resistenza, 1</w:t>
      </w:r>
    </w:p>
    <w:p w:rsidR="00196450" w:rsidRPr="00257BA7" w:rsidRDefault="000D6C91">
      <w:pPr>
        <w:pStyle w:val="Corpotesto"/>
        <w:spacing w:line="252" w:lineRule="exact"/>
        <w:ind w:left="4774"/>
      </w:pPr>
      <w:r w:rsidRPr="00257BA7">
        <w:t>73020</w:t>
      </w:r>
      <w:r w:rsidRPr="00257BA7">
        <w:rPr>
          <w:spacing w:val="-2"/>
        </w:rPr>
        <w:t xml:space="preserve"> </w:t>
      </w:r>
      <w:r w:rsidR="008F2096" w:rsidRPr="00257BA7">
        <w:rPr>
          <w:spacing w:val="-2"/>
        </w:rPr>
        <w:t>CUTROFIANO</w:t>
      </w:r>
      <w:r w:rsidRPr="00257BA7">
        <w:rPr>
          <w:spacing w:val="-2"/>
        </w:rPr>
        <w:t xml:space="preserve"> </w:t>
      </w:r>
      <w:r w:rsidRPr="00257BA7">
        <w:t>(LE)</w:t>
      </w:r>
    </w:p>
    <w:p w:rsidR="00196450" w:rsidRPr="00257BA7" w:rsidRDefault="00196450">
      <w:pPr>
        <w:pStyle w:val="Corpotesto"/>
      </w:pPr>
    </w:p>
    <w:p w:rsidR="00196450" w:rsidRDefault="00196450">
      <w:pPr>
        <w:pStyle w:val="Corpotesto"/>
        <w:spacing w:before="10"/>
        <w:rPr>
          <w:rFonts w:ascii="Arial MT"/>
          <w:sz w:val="23"/>
        </w:rPr>
      </w:pPr>
    </w:p>
    <w:p w:rsidR="00196450" w:rsidRDefault="000D6C91">
      <w:pPr>
        <w:pStyle w:val="Titolo"/>
        <w:ind w:left="2864" w:right="3035"/>
        <w:rPr>
          <w:rFonts w:ascii="Arial"/>
        </w:rPr>
      </w:pPr>
      <w:r>
        <w:rPr>
          <w:rFonts w:ascii="Arial"/>
        </w:rPr>
        <w:t>MODELLO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OFFERTA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TECNICA</w:t>
      </w:r>
    </w:p>
    <w:p w:rsidR="00196450" w:rsidRDefault="00196450">
      <w:pPr>
        <w:pStyle w:val="Corpotesto"/>
        <w:spacing w:before="3"/>
        <w:rPr>
          <w:rFonts w:ascii="Arial"/>
          <w:b/>
          <w:sz w:val="23"/>
        </w:rPr>
      </w:pPr>
    </w:p>
    <w:p w:rsidR="00DB2E31" w:rsidRDefault="000D6C91" w:rsidP="00DB2E31">
      <w:pPr>
        <w:pStyle w:val="Titolo"/>
        <w:jc w:val="both"/>
      </w:pPr>
      <w:r>
        <w:t>OGGETTO: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(MEPA),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SERVIZIO DI TESORERIA COMUNALE PER IL PERIODO </w:t>
      </w:r>
      <w:r w:rsidR="00DB2E31">
        <w:rPr>
          <w:spacing w:val="-1"/>
        </w:rPr>
        <w:t>17/02/2022</w:t>
      </w:r>
      <w:r w:rsidR="00DB2E31">
        <w:t>-16/02/2027 CON POSSIBILITA’ DI RINNOVO PER ULTERIORI 5 ANNI</w:t>
      </w:r>
      <w:r w:rsidR="00DB2E31">
        <w:rPr>
          <w:spacing w:val="-1"/>
        </w:rPr>
        <w:t xml:space="preserve"> </w:t>
      </w:r>
      <w:r w:rsidR="00DB2E31">
        <w:t>-</w:t>
      </w:r>
      <w:r w:rsidR="00DB2E31">
        <w:rPr>
          <w:spacing w:val="-2"/>
        </w:rPr>
        <w:t xml:space="preserve"> </w:t>
      </w:r>
      <w:r w:rsidR="00DB2E31">
        <w:t xml:space="preserve">CIG </w:t>
      </w:r>
      <w:r w:rsidR="00E663CE">
        <w:t>900377562D</w:t>
      </w:r>
      <w:bookmarkStart w:id="0" w:name="_GoBack"/>
      <w:bookmarkEnd w:id="0"/>
    </w:p>
    <w:p w:rsidR="00196450" w:rsidRDefault="00196450">
      <w:pPr>
        <w:pStyle w:val="Titolo"/>
        <w:jc w:val="both"/>
      </w:pPr>
    </w:p>
    <w:p w:rsidR="00196450" w:rsidRDefault="00196450">
      <w:pPr>
        <w:pStyle w:val="Corpotesto"/>
        <w:spacing w:before="7"/>
        <w:rPr>
          <w:rFonts w:ascii="Calibri"/>
          <w:b/>
          <w:sz w:val="30"/>
        </w:rPr>
      </w:pPr>
    </w:p>
    <w:p w:rsidR="00196450" w:rsidRDefault="000D6C91">
      <w:pPr>
        <w:pStyle w:val="Corpotesto"/>
        <w:tabs>
          <w:tab w:val="left" w:pos="5275"/>
          <w:tab w:val="left" w:pos="9358"/>
        </w:tabs>
        <w:spacing w:line="360" w:lineRule="auto"/>
        <w:ind w:left="238" w:right="357"/>
      </w:pPr>
      <w:r>
        <w:t>Il/la</w:t>
      </w:r>
      <w:r>
        <w:rPr>
          <w:spacing w:val="47"/>
        </w:rPr>
        <w:t xml:space="preserve"> </w:t>
      </w:r>
      <w:r>
        <w:t xml:space="preserve">sottoscritto/a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0D6C91">
      <w:pPr>
        <w:pStyle w:val="Corpotesto"/>
        <w:tabs>
          <w:tab w:val="left" w:pos="1200"/>
          <w:tab w:val="left" w:pos="1464"/>
          <w:tab w:val="left" w:pos="1728"/>
          <w:tab w:val="left" w:pos="1992"/>
          <w:tab w:val="left" w:pos="2256"/>
          <w:tab w:val="left" w:pos="2518"/>
          <w:tab w:val="left" w:pos="3312"/>
          <w:tab w:val="left" w:pos="3576"/>
          <w:tab w:val="left" w:pos="3840"/>
          <w:tab w:val="left" w:pos="4104"/>
          <w:tab w:val="left" w:pos="4368"/>
          <w:tab w:val="left" w:pos="4632"/>
          <w:tab w:val="left" w:pos="4894"/>
        </w:tabs>
        <w:spacing w:before="2"/>
        <w:ind w:left="238"/>
      </w:pPr>
      <w:r>
        <w:t>C.F.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96450" w:rsidRDefault="000D6C91">
      <w:pPr>
        <w:tabs>
          <w:tab w:val="left" w:pos="7188"/>
        </w:tabs>
        <w:spacing w:before="126"/>
        <w:ind w:left="238"/>
      </w:pPr>
      <w:proofErr w:type="gramStart"/>
      <w:r>
        <w:t>in</w:t>
      </w:r>
      <w:proofErr w:type="gramEnd"/>
      <w:r>
        <w:rPr>
          <w:spacing w:val="59"/>
        </w:rPr>
        <w:t xml:space="preserve"> </w:t>
      </w:r>
      <w:r>
        <w:t>qualità</w:t>
      </w:r>
      <w:r>
        <w:rPr>
          <w:spacing w:val="60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(eventualmente</w:t>
      </w:r>
      <w:r>
        <w:t>)</w:t>
      </w:r>
      <w:r>
        <w:rPr>
          <w:spacing w:val="2"/>
        </w:rPr>
        <w:t xml:space="preserve"> </w:t>
      </w:r>
      <w:r>
        <w:t>giusta</w:t>
      </w:r>
    </w:p>
    <w:p w:rsidR="00196450" w:rsidRDefault="00196450">
      <w:pPr>
        <w:sectPr w:rsidR="00196450">
          <w:type w:val="continuous"/>
          <w:pgSz w:w="11900" w:h="16840"/>
          <w:pgMar w:top="800" w:right="1000" w:bottom="280" w:left="1180" w:header="720" w:footer="720" w:gutter="0"/>
          <w:cols w:space="720"/>
        </w:sectPr>
      </w:pPr>
    </w:p>
    <w:p w:rsidR="00196450" w:rsidRDefault="000D6C91">
      <w:pPr>
        <w:pStyle w:val="Corpotesto"/>
        <w:tabs>
          <w:tab w:val="left" w:pos="1438"/>
          <w:tab w:val="left" w:pos="2705"/>
          <w:tab w:val="left" w:pos="3293"/>
          <w:tab w:val="left" w:pos="4527"/>
          <w:tab w:val="left" w:pos="5215"/>
          <w:tab w:val="left" w:pos="8568"/>
        </w:tabs>
        <w:spacing w:before="126"/>
        <w:ind w:left="238"/>
      </w:pPr>
      <w:proofErr w:type="gramStart"/>
      <w:r>
        <w:lastRenderedPageBreak/>
        <w:t>procura</w:t>
      </w:r>
      <w:proofErr w:type="gramEnd"/>
      <w:r>
        <w:tab/>
        <w:t>generale</w:t>
      </w:r>
      <w:r>
        <w:tab/>
        <w:t>/</w:t>
      </w:r>
      <w:r>
        <w:tab/>
        <w:t>speciale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0D6C91">
      <w:pPr>
        <w:pStyle w:val="Corpotesto"/>
        <w:tabs>
          <w:tab w:val="left" w:pos="3869"/>
        </w:tabs>
        <w:spacing w:before="127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96450" w:rsidRDefault="000D6C91">
      <w:pPr>
        <w:spacing w:before="126"/>
        <w:ind w:left="238"/>
      </w:pPr>
      <w:r>
        <w:br w:type="column"/>
      </w:r>
      <w:proofErr w:type="gramStart"/>
      <w:r>
        <w:lastRenderedPageBreak/>
        <w:t>del</w:t>
      </w:r>
      <w:proofErr w:type="gramEnd"/>
    </w:p>
    <w:p w:rsidR="00196450" w:rsidRDefault="00196450">
      <w:pPr>
        <w:sectPr w:rsidR="00196450">
          <w:type w:val="continuous"/>
          <w:pgSz w:w="11900" w:h="16840"/>
          <w:pgMar w:top="800" w:right="1000" w:bottom="280" w:left="1180" w:header="720" w:footer="720" w:gutter="0"/>
          <w:cols w:num="2" w:space="720" w:equalWidth="0">
            <w:col w:w="8609" w:space="194"/>
            <w:col w:w="917"/>
          </w:cols>
        </w:sectPr>
      </w:pPr>
    </w:p>
    <w:p w:rsidR="00196450" w:rsidRDefault="000D6C91">
      <w:pPr>
        <w:pStyle w:val="Corpotesto"/>
        <w:tabs>
          <w:tab w:val="left" w:pos="9293"/>
        </w:tabs>
        <w:spacing w:before="126"/>
        <w:ind w:left="238"/>
      </w:pPr>
      <w:proofErr w:type="gramStart"/>
      <w:r>
        <w:lastRenderedPageBreak/>
        <w:t>autorizzato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rappresentare</w:t>
      </w:r>
      <w:r>
        <w:rPr>
          <w:spacing w:val="-6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l’operatore</w:t>
      </w:r>
      <w:r>
        <w:rPr>
          <w:spacing w:val="-4"/>
        </w:rPr>
        <w:t xml:space="preserve"> </w:t>
      </w:r>
      <w:r>
        <w:t xml:space="preserve">economico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196450">
      <w:pPr>
        <w:pStyle w:val="Corpotesto"/>
        <w:spacing w:before="1"/>
        <w:rPr>
          <w:sz w:val="16"/>
        </w:rPr>
      </w:pPr>
    </w:p>
    <w:p w:rsidR="00196450" w:rsidRDefault="000D6C91">
      <w:pPr>
        <w:pStyle w:val="Corpotesto"/>
        <w:tabs>
          <w:tab w:val="left" w:pos="7822"/>
          <w:tab w:val="left" w:pos="8832"/>
          <w:tab w:val="left" w:pos="8942"/>
        </w:tabs>
        <w:spacing w:before="61" w:line="360" w:lineRule="auto"/>
        <w:ind w:left="238" w:right="410"/>
      </w:pPr>
      <w:proofErr w:type="gramStart"/>
      <w:r>
        <w:t>forma</w:t>
      </w:r>
      <w:proofErr w:type="gramEnd"/>
      <w:r>
        <w:rPr>
          <w:spacing w:val="41"/>
        </w:rPr>
        <w:t xml:space="preserve"> </w:t>
      </w:r>
      <w:r>
        <w:t>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con</w:t>
      </w:r>
      <w:r>
        <w:rPr>
          <w:spacing w:val="-52"/>
        </w:rPr>
        <w:t xml:space="preserve"> </w:t>
      </w:r>
      <w:r>
        <w:t>sede</w:t>
      </w:r>
      <w:r>
        <w:rPr>
          <w:spacing w:val="76"/>
        </w:rPr>
        <w:t xml:space="preserve"> </w:t>
      </w:r>
      <w:r>
        <w:t>legale</w:t>
      </w:r>
      <w:r>
        <w:rPr>
          <w:spacing w:val="76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61"/>
        </w:rPr>
        <w:t xml:space="preserve"> </w:t>
      </w:r>
      <w:r>
        <w:t>via</w:t>
      </w:r>
    </w:p>
    <w:p w:rsidR="00196450" w:rsidRDefault="000D6C91">
      <w:pPr>
        <w:pStyle w:val="Corpotesto"/>
        <w:tabs>
          <w:tab w:val="left" w:pos="3370"/>
          <w:tab w:val="left" w:pos="3974"/>
          <w:tab w:val="left" w:pos="5225"/>
        </w:tabs>
        <w:spacing w:line="252" w:lineRule="exact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0D6C91">
      <w:pPr>
        <w:pStyle w:val="Corpotesto"/>
        <w:tabs>
          <w:tab w:val="left" w:pos="1200"/>
          <w:tab w:val="left" w:pos="1464"/>
          <w:tab w:val="left" w:pos="1728"/>
          <w:tab w:val="left" w:pos="1992"/>
          <w:tab w:val="left" w:pos="2256"/>
          <w:tab w:val="left" w:pos="2518"/>
          <w:tab w:val="left" w:pos="3312"/>
          <w:tab w:val="left" w:pos="3576"/>
          <w:tab w:val="left" w:pos="3840"/>
          <w:tab w:val="left" w:pos="4104"/>
          <w:tab w:val="left" w:pos="4368"/>
          <w:tab w:val="left" w:pos="4632"/>
          <w:tab w:val="left" w:pos="4894"/>
          <w:tab w:val="left" w:pos="6367"/>
          <w:tab w:val="left" w:pos="6631"/>
          <w:tab w:val="left" w:pos="6895"/>
          <w:tab w:val="left" w:pos="7159"/>
          <w:tab w:val="left" w:pos="7423"/>
          <w:tab w:val="left" w:pos="7687"/>
          <w:tab w:val="left" w:pos="7951"/>
          <w:tab w:val="left" w:pos="8215"/>
          <w:tab w:val="left" w:pos="8479"/>
          <w:tab w:val="left" w:pos="8741"/>
        </w:tabs>
        <w:spacing w:before="126"/>
        <w:ind w:left="238"/>
      </w:pPr>
      <w:r>
        <w:t>C.F.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P.IVA |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96450" w:rsidRDefault="00196450">
      <w:pPr>
        <w:pStyle w:val="Corpotesto"/>
        <w:rPr>
          <w:sz w:val="20"/>
        </w:rPr>
      </w:pPr>
    </w:p>
    <w:p w:rsidR="00196450" w:rsidRDefault="000D6C91">
      <w:pPr>
        <w:pStyle w:val="Corpotesto"/>
        <w:spacing w:before="6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219075</wp:posOffset>
                </wp:positionV>
                <wp:extent cx="5925820" cy="36226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3622675"/>
                          <a:chOff x="1286" y="345"/>
                          <a:chExt cx="9332" cy="570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141"/>
                            <a:ext cx="9322" cy="49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6450" w:rsidRDefault="000D6C91">
                              <w:pPr>
                                <w:tabs>
                                  <w:tab w:val="left" w:pos="5140"/>
                                  <w:tab w:val="left" w:pos="8896"/>
                                  <w:tab w:val="left" w:pos="9258"/>
                                </w:tabs>
                                <w:spacing w:line="360" w:lineRule="auto"/>
                                <w:ind w:left="103" w:right="51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Il/la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 xml:space="preserve">sottoscritto/a 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                                                                                                  nato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196450" w:rsidRDefault="000D6C91">
                              <w:pPr>
                                <w:tabs>
                                  <w:tab w:val="left" w:pos="1065"/>
                                  <w:tab w:val="left" w:pos="1329"/>
                                  <w:tab w:val="left" w:pos="1593"/>
                                  <w:tab w:val="left" w:pos="1857"/>
                                  <w:tab w:val="left" w:pos="2121"/>
                                  <w:tab w:val="left" w:pos="2383"/>
                                  <w:tab w:val="left" w:pos="3177"/>
                                  <w:tab w:val="left" w:pos="3441"/>
                                  <w:tab w:val="left" w:pos="3705"/>
                                  <w:tab w:val="left" w:pos="3969"/>
                                  <w:tab w:val="left" w:pos="4233"/>
                                  <w:tab w:val="left" w:pos="4497"/>
                                  <w:tab w:val="left" w:pos="4759"/>
                                </w:tabs>
                                <w:spacing w:before="195"/>
                                <w:ind w:left="1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</w:p>
                            <w:p w:rsidR="00196450" w:rsidRDefault="000D6C91">
                              <w:pPr>
                                <w:tabs>
                                  <w:tab w:val="left" w:pos="1307"/>
                                  <w:tab w:val="left" w:pos="2582"/>
                                  <w:tab w:val="left" w:pos="3175"/>
                                  <w:tab w:val="left" w:pos="4413"/>
                                  <w:tab w:val="left" w:pos="5109"/>
                                  <w:tab w:val="left" w:pos="7074"/>
                                  <w:tab w:val="left" w:pos="8462"/>
                                  <w:tab w:val="left" w:pos="8942"/>
                                </w:tabs>
                                <w:spacing w:before="126" w:line="360" w:lineRule="auto"/>
                                <w:ind w:left="103" w:right="99"/>
                              </w:pPr>
                              <w:proofErr w:type="gramStart"/>
                              <w:r>
                                <w:t>in</w:t>
                              </w:r>
                              <w:proofErr w:type="gramEnd"/>
                              <w:r>
                                <w:rPr>
                                  <w:spacing w:val="66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67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(eventualmente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giusta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procura</w:t>
                              </w:r>
                              <w:r>
                                <w:tab/>
                                <w:t>generale</w:t>
                              </w:r>
                              <w:r>
                                <w:tab/>
                                <w:t>/</w:t>
                              </w:r>
                              <w:r>
                                <w:tab/>
                                <w:t>speciale</w:t>
                              </w:r>
                              <w:r>
                                <w:tab/>
                                <w:t>n.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del</w:t>
                              </w:r>
                              <w:proofErr w:type="gramEnd"/>
                            </w:p>
                            <w:p w:rsidR="00196450" w:rsidRDefault="000D6C91">
                              <w:pPr>
                                <w:tabs>
                                  <w:tab w:val="left" w:pos="3734"/>
                                </w:tabs>
                                <w:spacing w:line="252" w:lineRule="exact"/>
                                <w:ind w:left="103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:rsidR="00196450" w:rsidRDefault="0019645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:rsidR="00196450" w:rsidRDefault="000D6C91">
                              <w:pPr>
                                <w:tabs>
                                  <w:tab w:val="left" w:pos="8884"/>
                                </w:tabs>
                                <w:ind w:left="103"/>
                              </w:pPr>
                              <w:proofErr w:type="gramStart"/>
                              <w:r>
                                <w:t>autorizzato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rappresentare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legalmente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l’operatore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economico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196450" w:rsidRDefault="00196450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196450" w:rsidRDefault="000D6C91">
                              <w:pPr>
                                <w:tabs>
                                  <w:tab w:val="left" w:pos="4617"/>
                                  <w:tab w:val="left" w:pos="6474"/>
                                  <w:tab w:val="left" w:pos="8831"/>
                                  <w:tab w:val="left" w:pos="9258"/>
                                </w:tabs>
                                <w:spacing w:line="360" w:lineRule="auto"/>
                                <w:ind w:left="103" w:right="51"/>
                                <w:jc w:val="both"/>
                              </w:pPr>
                              <w:proofErr w:type="gramStart"/>
                              <w:r>
                                <w:t>forma</w:t>
                              </w:r>
                              <w:proofErr w:type="gramEnd"/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giuridica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sede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>legale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 xml:space="preserve">in     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53"/>
                                  <w:u w:val="single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45"/>
                                  <w:u w:val="single"/>
                                </w:rPr>
                                <w:t xml:space="preserve"> </w:t>
                              </w:r>
                              <w:r>
                                <w:t>CAP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196450" w:rsidRDefault="00196450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196450" w:rsidRDefault="000D6C91">
                              <w:pPr>
                                <w:tabs>
                                  <w:tab w:val="left" w:pos="1065"/>
                                  <w:tab w:val="left" w:pos="1329"/>
                                  <w:tab w:val="left" w:pos="1593"/>
                                  <w:tab w:val="left" w:pos="1857"/>
                                  <w:tab w:val="left" w:pos="2121"/>
                                  <w:tab w:val="left" w:pos="2383"/>
                                  <w:tab w:val="left" w:pos="3177"/>
                                  <w:tab w:val="left" w:pos="3441"/>
                                  <w:tab w:val="left" w:pos="3705"/>
                                  <w:tab w:val="left" w:pos="3969"/>
                                  <w:tab w:val="left" w:pos="4233"/>
                                  <w:tab w:val="left" w:pos="4497"/>
                                  <w:tab w:val="left" w:pos="4759"/>
                                  <w:tab w:val="left" w:pos="6177"/>
                                  <w:tab w:val="left" w:pos="6441"/>
                                  <w:tab w:val="left" w:pos="6705"/>
                                  <w:tab w:val="left" w:pos="6969"/>
                                  <w:tab w:val="left" w:pos="7231"/>
                                  <w:tab w:val="left" w:pos="8025"/>
                                  <w:tab w:val="left" w:pos="8289"/>
                                  <w:tab w:val="left" w:pos="8551"/>
                                </w:tabs>
                                <w:ind w:left="1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  <w:proofErr w:type="gramStart"/>
                              <w:r>
                                <w:t>–  P.IVA</w:t>
                              </w:r>
                              <w:proofErr w:type="gramEnd"/>
                              <w:r>
                                <w:t xml:space="preserve"> |</w:t>
                              </w:r>
                              <w:r>
                                <w:rPr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49"/>
                            <a:ext cx="9322" cy="7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6450" w:rsidRDefault="000D6C91">
                              <w:pPr>
                                <w:spacing w:line="276" w:lineRule="auto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compilarsi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concorrenti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plurisoggettivi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aggiungere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tante</w:t>
                              </w:r>
                              <w:r>
                                <w:rPr>
                                  <w:b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sezioni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quanti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gli operatori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economici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partecipanti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3pt;margin-top:17.25pt;width:466.6pt;height:285.25pt;z-index:-251657216;mso-wrap-distance-left:0;mso-wrap-distance-right:0;mso-position-horizontal-relative:page" coordorigin="1286,345" coordsize="9332,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91;top:1141;width:9322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196450" w:rsidRDefault="000D6C91">
                        <w:pPr>
                          <w:tabs>
                            <w:tab w:val="left" w:pos="5140"/>
                            <w:tab w:val="left" w:pos="8896"/>
                            <w:tab w:val="left" w:pos="9258"/>
                          </w:tabs>
                          <w:spacing w:line="360" w:lineRule="auto"/>
                          <w:ind w:left="103" w:right="51"/>
                        </w:pPr>
                        <w:proofErr w:type="gramStart"/>
                        <w:r>
                          <w:t>e</w:t>
                        </w:r>
                        <w:proofErr w:type="gramEnd"/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Il/la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 xml:space="preserve">sottoscritto/a 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                                                                                                  nato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196450" w:rsidRDefault="000D6C91">
                        <w:pPr>
                          <w:tabs>
                            <w:tab w:val="left" w:pos="1065"/>
                            <w:tab w:val="left" w:pos="1329"/>
                            <w:tab w:val="left" w:pos="1593"/>
                            <w:tab w:val="left" w:pos="1857"/>
                            <w:tab w:val="left" w:pos="2121"/>
                            <w:tab w:val="left" w:pos="2383"/>
                            <w:tab w:val="left" w:pos="3177"/>
                            <w:tab w:val="left" w:pos="3441"/>
                            <w:tab w:val="left" w:pos="3705"/>
                            <w:tab w:val="left" w:pos="3969"/>
                            <w:tab w:val="left" w:pos="4233"/>
                            <w:tab w:val="left" w:pos="4497"/>
                            <w:tab w:val="left" w:pos="4759"/>
                          </w:tabs>
                          <w:spacing w:before="195"/>
                          <w:ind w:left="103"/>
                        </w:pPr>
                        <w:r>
                          <w:t>C.F.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</w:t>
                        </w:r>
                      </w:p>
                      <w:p w:rsidR="00196450" w:rsidRDefault="000D6C91">
                        <w:pPr>
                          <w:tabs>
                            <w:tab w:val="left" w:pos="1307"/>
                            <w:tab w:val="left" w:pos="2582"/>
                            <w:tab w:val="left" w:pos="3175"/>
                            <w:tab w:val="left" w:pos="4413"/>
                            <w:tab w:val="left" w:pos="5109"/>
                            <w:tab w:val="left" w:pos="7074"/>
                            <w:tab w:val="left" w:pos="8462"/>
                            <w:tab w:val="left" w:pos="8942"/>
                          </w:tabs>
                          <w:spacing w:before="126" w:line="360" w:lineRule="auto"/>
                          <w:ind w:left="103" w:right="99"/>
                        </w:pPr>
                        <w:proofErr w:type="gramStart"/>
                        <w:r>
                          <w:t>in</w:t>
                        </w:r>
                        <w:proofErr w:type="gramEnd"/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(eventualmente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giusta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procura</w:t>
                        </w:r>
                        <w:r>
                          <w:tab/>
                          <w:t>generale</w:t>
                        </w:r>
                        <w:r>
                          <w:tab/>
                          <w:t>/</w:t>
                        </w:r>
                        <w:r>
                          <w:tab/>
                          <w:t>speciale</w:t>
                        </w:r>
                        <w:r>
                          <w:tab/>
                          <w:t>n.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proofErr w:type="gramStart"/>
                        <w:r>
                          <w:rPr>
                            <w:spacing w:val="-2"/>
                          </w:rPr>
                          <w:t>del</w:t>
                        </w:r>
                        <w:proofErr w:type="gramEnd"/>
                      </w:p>
                      <w:p w:rsidR="00196450" w:rsidRDefault="000D6C91">
                        <w:pPr>
                          <w:tabs>
                            <w:tab w:val="left" w:pos="3734"/>
                          </w:tabs>
                          <w:spacing w:line="252" w:lineRule="exact"/>
                          <w:ind w:left="103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:rsidR="00196450" w:rsidRDefault="00196450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:rsidR="00196450" w:rsidRDefault="000D6C91">
                        <w:pPr>
                          <w:tabs>
                            <w:tab w:val="left" w:pos="8884"/>
                          </w:tabs>
                          <w:ind w:left="103"/>
                        </w:pPr>
                        <w:proofErr w:type="gramStart"/>
                        <w:r>
                          <w:t>autorizzato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rappresentare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legalmente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l’operatore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economico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196450" w:rsidRDefault="00196450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196450" w:rsidRDefault="000D6C91">
                        <w:pPr>
                          <w:tabs>
                            <w:tab w:val="left" w:pos="4617"/>
                            <w:tab w:val="left" w:pos="6474"/>
                            <w:tab w:val="left" w:pos="8831"/>
                            <w:tab w:val="left" w:pos="9258"/>
                          </w:tabs>
                          <w:spacing w:line="360" w:lineRule="auto"/>
                          <w:ind w:left="103" w:right="51"/>
                          <w:jc w:val="both"/>
                        </w:pPr>
                        <w:proofErr w:type="gramStart"/>
                        <w:r>
                          <w:t>forma</w:t>
                        </w:r>
                        <w:proofErr w:type="gramEnd"/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giuridica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sede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legale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 xml:space="preserve">in     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rPr>
                            <w:u w:val="single"/>
                          </w:rPr>
                          <w:t xml:space="preserve">      </w:t>
                        </w:r>
                        <w:r>
                          <w:rPr>
                            <w:spacing w:val="53"/>
                            <w:u w:val="single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 xml:space="preserve">      </w:t>
                        </w:r>
                        <w:r>
                          <w:rPr>
                            <w:spacing w:val="45"/>
                            <w:u w:val="single"/>
                          </w:rPr>
                          <w:t xml:space="preserve"> </w:t>
                        </w:r>
                        <w:r>
                          <w:t>CAP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196450" w:rsidRDefault="00196450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196450" w:rsidRDefault="000D6C91">
                        <w:pPr>
                          <w:tabs>
                            <w:tab w:val="left" w:pos="1065"/>
                            <w:tab w:val="left" w:pos="1329"/>
                            <w:tab w:val="left" w:pos="1593"/>
                            <w:tab w:val="left" w:pos="1857"/>
                            <w:tab w:val="left" w:pos="2121"/>
                            <w:tab w:val="left" w:pos="2383"/>
                            <w:tab w:val="left" w:pos="3177"/>
                            <w:tab w:val="left" w:pos="3441"/>
                            <w:tab w:val="left" w:pos="3705"/>
                            <w:tab w:val="left" w:pos="3969"/>
                            <w:tab w:val="left" w:pos="4233"/>
                            <w:tab w:val="left" w:pos="4497"/>
                            <w:tab w:val="left" w:pos="4759"/>
                            <w:tab w:val="left" w:pos="6177"/>
                            <w:tab w:val="left" w:pos="6441"/>
                            <w:tab w:val="left" w:pos="6705"/>
                            <w:tab w:val="left" w:pos="6969"/>
                            <w:tab w:val="left" w:pos="7231"/>
                            <w:tab w:val="left" w:pos="8025"/>
                            <w:tab w:val="left" w:pos="8289"/>
                            <w:tab w:val="left" w:pos="8551"/>
                          </w:tabs>
                          <w:ind w:left="103"/>
                        </w:pPr>
                        <w:r>
                          <w:t>C.F.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</w:t>
                        </w:r>
                        <w:proofErr w:type="gramStart"/>
                        <w:r>
                          <w:t>–  P.IVA</w:t>
                        </w:r>
                        <w:proofErr w:type="gramEnd"/>
                        <w:r>
                          <w:t xml:space="preserve"> |</w:t>
                        </w:r>
                        <w:r>
                          <w:rPr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</w:t>
                        </w:r>
                      </w:p>
                    </w:txbxContent>
                  </v:textbox>
                </v:shape>
                <v:shape id="Text Box 3" o:spid="_x0000_s1028" type="#_x0000_t202" style="position:absolute;left:1291;top:349;width:9322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196450" w:rsidRDefault="000D6C91">
                        <w:pPr>
                          <w:spacing w:line="276" w:lineRule="auto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compilarsi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solo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caso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concorrenti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plurisoggettivi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aggiungere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tante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sezioni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quanti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sono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gli operatori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economici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partecipanti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6450" w:rsidRDefault="00196450">
      <w:pPr>
        <w:pStyle w:val="Corpotesto"/>
        <w:spacing w:before="3"/>
        <w:rPr>
          <w:sz w:val="18"/>
        </w:rPr>
      </w:pPr>
    </w:p>
    <w:p w:rsidR="00196450" w:rsidRDefault="000D6C91">
      <w:pPr>
        <w:ind w:left="238"/>
        <w:rPr>
          <w:b/>
          <w:i/>
          <w:sz w:val="18"/>
        </w:rPr>
      </w:pPr>
      <w:r>
        <w:rPr>
          <w:b/>
          <w:i/>
          <w:color w:val="0000FF"/>
          <w:sz w:val="18"/>
        </w:rPr>
        <w:t>(</w:t>
      </w:r>
      <w:proofErr w:type="gramStart"/>
      <w:r>
        <w:rPr>
          <w:b/>
          <w:i/>
          <w:color w:val="0000FF"/>
          <w:sz w:val="18"/>
        </w:rPr>
        <w:t>specificare</w:t>
      </w:r>
      <w:proofErr w:type="gramEnd"/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i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dati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colui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/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coloro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che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firmano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l’offerta ed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dati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tutte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le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imprese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per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le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quali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è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presentata</w:t>
      </w:r>
    </w:p>
    <w:p w:rsidR="00196450" w:rsidRDefault="000D6C91">
      <w:pPr>
        <w:spacing w:before="31"/>
        <w:ind w:left="238"/>
        <w:rPr>
          <w:b/>
          <w:i/>
          <w:sz w:val="18"/>
        </w:rPr>
      </w:pPr>
      <w:proofErr w:type="spellStart"/>
      <w:proofErr w:type="gramStart"/>
      <w:r>
        <w:rPr>
          <w:b/>
          <w:i/>
          <w:color w:val="0000FF"/>
          <w:sz w:val="18"/>
        </w:rPr>
        <w:t>N.b.</w:t>
      </w:r>
      <w:proofErr w:type="spellEnd"/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.L’offerta</w:t>
      </w:r>
      <w:proofErr w:type="gramEnd"/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tecnica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dovrà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essere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sottoscritta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dai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soggetti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che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devono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sottoscrivere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la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domanda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partecipazione)</w:t>
      </w:r>
    </w:p>
    <w:p w:rsidR="00196450" w:rsidRDefault="00196450">
      <w:pPr>
        <w:rPr>
          <w:sz w:val="18"/>
        </w:rPr>
        <w:sectPr w:rsidR="00196450">
          <w:type w:val="continuous"/>
          <w:pgSz w:w="11900" w:h="16840"/>
          <w:pgMar w:top="800" w:right="1000" w:bottom="280" w:left="1180" w:header="720" w:footer="720" w:gutter="0"/>
          <w:cols w:space="720"/>
        </w:sectPr>
      </w:pPr>
    </w:p>
    <w:p w:rsidR="00196450" w:rsidRDefault="000D6C91">
      <w:pPr>
        <w:spacing w:before="49"/>
        <w:ind w:left="2860" w:right="3035"/>
        <w:jc w:val="center"/>
        <w:rPr>
          <w:b/>
        </w:rPr>
      </w:pPr>
      <w:r>
        <w:rPr>
          <w:b/>
        </w:rPr>
        <w:lastRenderedPageBreak/>
        <w:t>PRESENTA/PRESENTANO</w:t>
      </w:r>
    </w:p>
    <w:p w:rsidR="00196450" w:rsidRDefault="00196450">
      <w:pPr>
        <w:pStyle w:val="Corpotesto"/>
        <w:spacing w:before="3"/>
        <w:rPr>
          <w:b/>
          <w:sz w:val="28"/>
        </w:rPr>
      </w:pPr>
    </w:p>
    <w:p w:rsidR="00196450" w:rsidRDefault="000D6C91">
      <w:pPr>
        <w:ind w:left="2918" w:right="3035"/>
        <w:jc w:val="center"/>
        <w:rPr>
          <w:b/>
        </w:rPr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SEGUENTE</w:t>
      </w:r>
      <w:r>
        <w:rPr>
          <w:b/>
          <w:spacing w:val="-2"/>
        </w:rPr>
        <w:t xml:space="preserve"> </w:t>
      </w:r>
      <w:r>
        <w:rPr>
          <w:b/>
        </w:rPr>
        <w:t>OFFERTA</w:t>
      </w:r>
      <w:r>
        <w:rPr>
          <w:b/>
          <w:spacing w:val="-3"/>
        </w:rPr>
        <w:t xml:space="preserve"> </w:t>
      </w:r>
      <w:r>
        <w:rPr>
          <w:b/>
        </w:rPr>
        <w:t>TECNICA</w:t>
      </w:r>
    </w:p>
    <w:p w:rsidR="00196450" w:rsidRDefault="00196450">
      <w:pPr>
        <w:pStyle w:val="Corpo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940"/>
      </w:tblGrid>
      <w:tr w:rsidR="00196450">
        <w:trPr>
          <w:trHeight w:val="1264"/>
        </w:trPr>
        <w:tc>
          <w:tcPr>
            <w:tcW w:w="3528" w:type="dxa"/>
          </w:tcPr>
          <w:p w:rsidR="007408CF" w:rsidRDefault="000D6C91" w:rsidP="0017042A">
            <w:pPr>
              <w:pStyle w:val="TableParagraph"/>
              <w:ind w:left="107"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anticipazioni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tesoreria</w:t>
            </w:r>
            <w:r>
              <w:rPr>
                <w:spacing w:val="1"/>
                <w:sz w:val="24"/>
              </w:rPr>
              <w:t xml:space="preserve"> </w:t>
            </w:r>
          </w:p>
          <w:p w:rsidR="00196450" w:rsidRDefault="007408CF" w:rsidP="0017042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(</w:t>
            </w:r>
            <w:r>
              <w:rPr>
                <w:sz w:val="16"/>
                <w:szCs w:val="16"/>
              </w:rPr>
              <w:t xml:space="preserve">Sarà oggetto di </w:t>
            </w:r>
            <w:proofErr w:type="gramStart"/>
            <w:r>
              <w:rPr>
                <w:sz w:val="16"/>
                <w:szCs w:val="16"/>
              </w:rPr>
              <w:t>valutazione  lo</w:t>
            </w:r>
            <w:proofErr w:type="gramEnd"/>
            <w:r>
              <w:rPr>
                <w:sz w:val="16"/>
                <w:szCs w:val="16"/>
              </w:rPr>
              <w:t xml:space="preserve"> SPREAD in aumento o in diminuzione, con arrotondamento alla seconda cifra decimale , sull’EURIBOR 360 a 3 mesi, con addebito annuale degli interessi)</w:t>
            </w:r>
          </w:p>
        </w:tc>
        <w:tc>
          <w:tcPr>
            <w:tcW w:w="5940" w:type="dxa"/>
          </w:tcPr>
          <w:p w:rsidR="00196450" w:rsidRDefault="0019645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96450" w:rsidRDefault="000D6C91">
            <w:pPr>
              <w:pStyle w:val="TableParagraph"/>
              <w:tabs>
                <w:tab w:val="left" w:pos="2490"/>
              </w:tabs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cifre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6450" w:rsidRDefault="00196450">
            <w:pPr>
              <w:pStyle w:val="TableParagraph"/>
              <w:rPr>
                <w:b/>
              </w:rPr>
            </w:pPr>
          </w:p>
          <w:p w:rsidR="00196450" w:rsidRDefault="000D6C91" w:rsidP="0017042A">
            <w:pPr>
              <w:pStyle w:val="TableParagraph"/>
              <w:tabs>
                <w:tab w:val="left" w:pos="5166"/>
              </w:tabs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lettere </w:t>
            </w:r>
            <w:r>
              <w:rPr>
                <w:u w:val="single"/>
              </w:rPr>
              <w:tab/>
            </w:r>
          </w:p>
        </w:tc>
      </w:tr>
      <w:tr w:rsidR="00196450">
        <w:trPr>
          <w:trHeight w:val="1264"/>
        </w:trPr>
        <w:tc>
          <w:tcPr>
            <w:tcW w:w="3528" w:type="dxa"/>
          </w:tcPr>
          <w:p w:rsidR="007408CF" w:rsidRDefault="000D6C91" w:rsidP="007408CF">
            <w:pPr>
              <w:tabs>
                <w:tab w:val="left" w:pos="0"/>
                <w:tab w:val="left" w:pos="540"/>
              </w:tabs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 w:rsidR="0017042A">
              <w:rPr>
                <w:spacing w:val="1"/>
                <w:sz w:val="24"/>
              </w:rPr>
              <w:t>interesse a credito sulle eventuali somme detenibili per legge presso il Tesoriere</w:t>
            </w:r>
            <w:r w:rsidR="007408CF">
              <w:rPr>
                <w:spacing w:val="1"/>
                <w:sz w:val="24"/>
              </w:rPr>
              <w:t xml:space="preserve"> </w:t>
            </w:r>
          </w:p>
          <w:p w:rsidR="007408CF" w:rsidRDefault="007408CF" w:rsidP="007408CF">
            <w:pPr>
              <w:tabs>
                <w:tab w:val="left" w:pos="0"/>
                <w:tab w:val="left" w:pos="540"/>
              </w:tabs>
              <w:rPr>
                <w:sz w:val="16"/>
                <w:szCs w:val="16"/>
              </w:rPr>
            </w:pPr>
            <w:r>
              <w:rPr>
                <w:spacing w:val="1"/>
                <w:sz w:val="24"/>
              </w:rPr>
              <w:t>(</w:t>
            </w:r>
            <w:r>
              <w:rPr>
                <w:sz w:val="16"/>
                <w:szCs w:val="16"/>
              </w:rPr>
              <w:t xml:space="preserve">Sarà oggetto di valutazione lo SPREAD in aumento o in diminuzione, con arrotondamento alla seconda cifra </w:t>
            </w:r>
            <w:proofErr w:type="gramStart"/>
            <w:r>
              <w:rPr>
                <w:sz w:val="16"/>
                <w:szCs w:val="16"/>
              </w:rPr>
              <w:t>decimale,  sull’EURIBOR</w:t>
            </w:r>
            <w:proofErr w:type="gramEnd"/>
            <w:r>
              <w:rPr>
                <w:sz w:val="16"/>
                <w:szCs w:val="16"/>
              </w:rPr>
              <w:t xml:space="preserve"> 360 a 3 mesi, con liquidazione annuale degli interessi.)</w:t>
            </w:r>
          </w:p>
          <w:p w:rsidR="00196450" w:rsidRDefault="00196450" w:rsidP="0017042A">
            <w:pPr>
              <w:pStyle w:val="TableParagraph"/>
              <w:ind w:left="107" w:right="92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196450" w:rsidRDefault="0019645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96450" w:rsidRDefault="000D6C91">
            <w:pPr>
              <w:pStyle w:val="TableParagraph"/>
              <w:tabs>
                <w:tab w:val="left" w:pos="2490"/>
              </w:tabs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cifre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6450" w:rsidRDefault="00196450">
            <w:pPr>
              <w:pStyle w:val="TableParagraph"/>
              <w:rPr>
                <w:b/>
              </w:rPr>
            </w:pPr>
          </w:p>
          <w:p w:rsidR="00196450" w:rsidRDefault="000D6C91" w:rsidP="0017042A">
            <w:pPr>
              <w:pStyle w:val="TableParagraph"/>
              <w:tabs>
                <w:tab w:val="left" w:pos="5274"/>
              </w:tabs>
              <w:spacing w:before="1"/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lettere </w:t>
            </w:r>
            <w:r>
              <w:rPr>
                <w:u w:val="single"/>
              </w:rPr>
              <w:tab/>
            </w:r>
          </w:p>
        </w:tc>
      </w:tr>
      <w:tr w:rsidR="00196450">
        <w:trPr>
          <w:trHeight w:val="1173"/>
        </w:trPr>
        <w:tc>
          <w:tcPr>
            <w:tcW w:w="3528" w:type="dxa"/>
          </w:tcPr>
          <w:p w:rsidR="00196450" w:rsidRDefault="000D6C91" w:rsidP="0017042A">
            <w:pPr>
              <w:pStyle w:val="TableParagraph"/>
              <w:spacing w:line="278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3.</w:t>
            </w:r>
            <w:r w:rsidR="0017042A">
              <w:rPr>
                <w:sz w:val="24"/>
              </w:rPr>
              <w:t xml:space="preserve"> Commissioni bancarie sui bonifici disposti dall’Ente in favore di terzi</w:t>
            </w:r>
          </w:p>
        </w:tc>
        <w:tc>
          <w:tcPr>
            <w:tcW w:w="5940" w:type="dxa"/>
          </w:tcPr>
          <w:p w:rsidR="0017042A" w:rsidRDefault="0017042A" w:rsidP="001704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7042A" w:rsidRDefault="0017042A" w:rsidP="0017042A">
            <w:pPr>
              <w:pStyle w:val="TableParagraph"/>
              <w:tabs>
                <w:tab w:val="left" w:pos="2490"/>
              </w:tabs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cifre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6450" w:rsidRDefault="0017042A" w:rsidP="001A1EF7">
            <w:pPr>
              <w:pStyle w:val="TableParagraph"/>
              <w:tabs>
                <w:tab w:val="left" w:pos="665"/>
              </w:tabs>
              <w:spacing w:before="1" w:line="444" w:lineRule="exact"/>
            </w:pPr>
            <w:r>
              <w:t xml:space="preserve">      </w:t>
            </w:r>
            <w:proofErr w:type="gramStart"/>
            <w:r>
              <w:t>In</w:t>
            </w:r>
            <w:r w:rsidR="00C45B77">
              <w:rPr>
                <w:spacing w:val="-1"/>
              </w:rPr>
              <w:t xml:space="preserve">  lettere</w:t>
            </w:r>
            <w:proofErr w:type="gramEnd"/>
            <w:r w:rsidR="001A1EF7">
              <w:rPr>
                <w:spacing w:val="-1"/>
              </w:rPr>
              <w:t>______________________________________</w:t>
            </w:r>
          </w:p>
        </w:tc>
      </w:tr>
      <w:tr w:rsidR="00196450" w:rsidTr="0017042A">
        <w:trPr>
          <w:trHeight w:val="1196"/>
        </w:trPr>
        <w:tc>
          <w:tcPr>
            <w:tcW w:w="3528" w:type="dxa"/>
          </w:tcPr>
          <w:p w:rsidR="00196450" w:rsidRDefault="000D6C91" w:rsidP="0017042A">
            <w:pPr>
              <w:pStyle w:val="TableParagraph"/>
              <w:spacing w:line="276" w:lineRule="auto"/>
              <w:ind w:left="107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 w:rsidR="0017042A">
              <w:rPr>
                <w:spacing w:val="1"/>
                <w:sz w:val="24"/>
              </w:rPr>
              <w:t>Rimborso spese vive di gestione (stampati, postali, spese varie)</w:t>
            </w:r>
          </w:p>
          <w:p w:rsidR="0017042A" w:rsidRDefault="0017042A" w:rsidP="0017042A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B9513E" w:rsidRDefault="00B9513E" w:rsidP="00B9513E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1077"/>
                <w:tab w:val="left" w:pos="5200"/>
              </w:tabs>
              <w:spacing w:before="248"/>
              <w:ind w:hanging="354"/>
            </w:pPr>
            <w:r>
              <w:t>Senza rimborso delle spese vive</w:t>
            </w:r>
          </w:p>
          <w:p w:rsidR="00B9513E" w:rsidRDefault="00B9513E" w:rsidP="00B9513E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1077"/>
                <w:tab w:val="left" w:pos="5200"/>
              </w:tabs>
              <w:spacing w:before="248"/>
              <w:ind w:hanging="354"/>
            </w:pPr>
            <w:r>
              <w:t>Con rimborso delle spese vive</w:t>
            </w:r>
          </w:p>
          <w:p w:rsidR="00B9513E" w:rsidRDefault="00C17213" w:rsidP="00B9513E">
            <w:pPr>
              <w:pStyle w:val="TableParagraph"/>
              <w:tabs>
                <w:tab w:val="left" w:pos="665"/>
                <w:tab w:val="left" w:pos="1077"/>
                <w:tab w:val="left" w:pos="5200"/>
              </w:tabs>
              <w:spacing w:before="248"/>
              <w:ind w:left="406"/>
            </w:pPr>
            <w:r>
              <w:t>(Barrare la fattispecie oggetto dell’offerta)</w:t>
            </w:r>
          </w:p>
          <w:p w:rsidR="00196450" w:rsidRDefault="00196450" w:rsidP="00B9513E">
            <w:pPr>
              <w:pStyle w:val="TableParagraph"/>
            </w:pPr>
          </w:p>
        </w:tc>
      </w:tr>
      <w:tr w:rsidR="0017042A" w:rsidTr="0017042A">
        <w:trPr>
          <w:trHeight w:val="912"/>
        </w:trPr>
        <w:tc>
          <w:tcPr>
            <w:tcW w:w="3528" w:type="dxa"/>
          </w:tcPr>
          <w:p w:rsidR="0017042A" w:rsidRDefault="0017042A" w:rsidP="000614DC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5. Numero di Enti Locali (Province</w:t>
            </w:r>
            <w:r w:rsidR="000614DC">
              <w:rPr>
                <w:sz w:val="24"/>
              </w:rPr>
              <w:t xml:space="preserve">, </w:t>
            </w:r>
            <w:r>
              <w:rPr>
                <w:sz w:val="24"/>
              </w:rPr>
              <w:t>Comuni, Unioni di Comuni per i quali si sta svolgendo il servizio di Tesoreria</w:t>
            </w:r>
            <w:r w:rsidR="00173A34">
              <w:rPr>
                <w:sz w:val="24"/>
              </w:rPr>
              <w:t xml:space="preserve"> nella Regione Puglia</w:t>
            </w:r>
            <w:r>
              <w:rPr>
                <w:sz w:val="24"/>
              </w:rPr>
              <w:t xml:space="preserve"> alla data di pubblicazione del Bando di gara</w:t>
            </w:r>
          </w:p>
        </w:tc>
        <w:tc>
          <w:tcPr>
            <w:tcW w:w="5940" w:type="dxa"/>
          </w:tcPr>
          <w:p w:rsidR="0017042A" w:rsidRDefault="0017042A" w:rsidP="001704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7042A" w:rsidRDefault="0017042A" w:rsidP="0017042A">
            <w:pPr>
              <w:pStyle w:val="TableParagraph"/>
              <w:tabs>
                <w:tab w:val="left" w:pos="2490"/>
              </w:tabs>
              <w:ind w:left="31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cifre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7042A" w:rsidRDefault="0017042A" w:rsidP="0017042A">
            <w:pPr>
              <w:pStyle w:val="TableParagraph"/>
              <w:rPr>
                <w:b/>
              </w:rPr>
            </w:pPr>
          </w:p>
          <w:p w:rsidR="0017042A" w:rsidRDefault="0017042A" w:rsidP="0017042A">
            <w:pPr>
              <w:pStyle w:val="TableParagraph"/>
              <w:spacing w:before="6"/>
              <w:rPr>
                <w:b/>
                <w:sz w:val="21"/>
              </w:rPr>
            </w:pPr>
            <w:r>
              <w:t xml:space="preserve">      In</w:t>
            </w:r>
            <w:r w:rsidR="000614DC">
              <w:t xml:space="preserve"> lettere</w:t>
            </w:r>
            <w:r w:rsidR="001A1EF7">
              <w:t>______________________________________</w:t>
            </w:r>
          </w:p>
          <w:p w:rsidR="0017042A" w:rsidRDefault="0017042A" w:rsidP="0017042A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</w:p>
          <w:p w:rsidR="003C10ED" w:rsidRPr="000614DC" w:rsidRDefault="003C10ED" w:rsidP="0017042A">
            <w:pPr>
              <w:pStyle w:val="TableParagraph"/>
              <w:spacing w:before="6"/>
              <w:rPr>
                <w:sz w:val="21"/>
              </w:rPr>
            </w:pPr>
            <w:r w:rsidRPr="000614DC">
              <w:rPr>
                <w:sz w:val="21"/>
              </w:rPr>
              <w:t xml:space="preserve">        (Indicare l’elenco degli Enti)</w:t>
            </w:r>
          </w:p>
        </w:tc>
      </w:tr>
    </w:tbl>
    <w:p w:rsidR="00196450" w:rsidRDefault="00196450">
      <w:pPr>
        <w:pStyle w:val="Corpotesto"/>
        <w:rPr>
          <w:b/>
          <w:sz w:val="20"/>
        </w:rPr>
      </w:pPr>
    </w:p>
    <w:p w:rsidR="00196450" w:rsidRDefault="00196450">
      <w:pPr>
        <w:pStyle w:val="Corpotesto"/>
        <w:spacing w:before="4"/>
        <w:rPr>
          <w:b/>
          <w:sz w:val="17"/>
        </w:rPr>
      </w:pPr>
    </w:p>
    <w:p w:rsidR="00196450" w:rsidRDefault="000D6C91">
      <w:pPr>
        <w:pStyle w:val="Corpotesto"/>
        <w:tabs>
          <w:tab w:val="left" w:pos="2959"/>
          <w:tab w:val="left" w:pos="8230"/>
        </w:tabs>
        <w:spacing w:before="61"/>
        <w:ind w:left="238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digitale: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196450">
      <w:pPr>
        <w:pStyle w:val="Corpotesto"/>
        <w:spacing w:before="9"/>
        <w:rPr>
          <w:sz w:val="16"/>
        </w:rPr>
      </w:pPr>
    </w:p>
    <w:p w:rsidR="00196450" w:rsidRDefault="000D6C91">
      <w:pPr>
        <w:pStyle w:val="Corpotesto"/>
        <w:tabs>
          <w:tab w:val="left" w:pos="8136"/>
        </w:tabs>
        <w:spacing w:before="60"/>
        <w:ind w:left="3070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cognome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450" w:rsidRDefault="000D6C91">
      <w:pPr>
        <w:spacing w:before="7"/>
        <w:ind w:left="5194"/>
        <w:rPr>
          <w:b/>
          <w:i/>
        </w:rPr>
      </w:pPr>
      <w:r>
        <w:rPr>
          <w:b/>
          <w:i/>
        </w:rPr>
        <w:t>(Firmato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digitalmente)</w:t>
      </w:r>
    </w:p>
    <w:p w:rsidR="00196450" w:rsidRDefault="00196450">
      <w:pPr>
        <w:pStyle w:val="Corpotesto"/>
        <w:rPr>
          <w:b/>
          <w:i/>
        </w:rPr>
      </w:pPr>
    </w:p>
    <w:p w:rsidR="00196450" w:rsidRDefault="00196450">
      <w:pPr>
        <w:pStyle w:val="Corpotesto"/>
        <w:rPr>
          <w:b/>
          <w:i/>
        </w:rPr>
      </w:pPr>
    </w:p>
    <w:p w:rsidR="00196450" w:rsidRDefault="00196450">
      <w:pPr>
        <w:pStyle w:val="Corpotesto"/>
        <w:rPr>
          <w:b/>
          <w:i/>
        </w:rPr>
      </w:pPr>
    </w:p>
    <w:p w:rsidR="00196450" w:rsidRDefault="00196450">
      <w:pPr>
        <w:pStyle w:val="Corpotesto"/>
        <w:spacing w:before="2"/>
        <w:rPr>
          <w:b/>
          <w:i/>
          <w:sz w:val="21"/>
        </w:rPr>
      </w:pPr>
    </w:p>
    <w:p w:rsidR="00196450" w:rsidRDefault="000D6C91">
      <w:pPr>
        <w:ind w:left="238"/>
        <w:jc w:val="both"/>
        <w:rPr>
          <w:rFonts w:ascii="Calibri"/>
          <w:sz w:val="20"/>
        </w:rPr>
      </w:pPr>
      <w:r>
        <w:rPr>
          <w:rFonts w:ascii="Calibri"/>
          <w:sz w:val="20"/>
          <w:u w:val="single"/>
        </w:rPr>
        <w:t>NOTA</w:t>
      </w:r>
      <w:r>
        <w:rPr>
          <w:rFonts w:ascii="Calibri"/>
          <w:spacing w:val="-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BENE:</w:t>
      </w:r>
    </w:p>
    <w:p w:rsidR="00196450" w:rsidRDefault="000D6C91">
      <w:pPr>
        <w:spacing w:before="1"/>
        <w:ind w:left="238" w:right="409" w:hanging="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“modello”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costituisce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fac-simile: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concorrente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comunque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l’obbligo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verificare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corrispondenza tra i contenuti del “modello” e quelli del bando e del disciplinare di gara, essendo questi ultimi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gli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unici che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fanno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fede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gara.</w:t>
      </w:r>
    </w:p>
    <w:sectPr w:rsidR="00196450">
      <w:pgSz w:w="11900" w:h="16840"/>
      <w:pgMar w:top="13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A099A"/>
    <w:multiLevelType w:val="hybridMultilevel"/>
    <w:tmpl w:val="EEC24E22"/>
    <w:lvl w:ilvl="0" w:tplc="EB247F2E">
      <w:numFmt w:val="bullet"/>
      <w:lvlText w:val="□"/>
      <w:lvlJc w:val="left"/>
      <w:pPr>
        <w:ind w:left="760" w:hanging="35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7C5C30E4">
      <w:numFmt w:val="bullet"/>
      <w:lvlText w:val="•"/>
      <w:lvlJc w:val="left"/>
      <w:pPr>
        <w:ind w:left="1283" w:hanging="353"/>
      </w:pPr>
      <w:rPr>
        <w:rFonts w:hint="default"/>
        <w:lang w:val="it-IT" w:eastAsia="en-US" w:bidi="ar-SA"/>
      </w:rPr>
    </w:lvl>
    <w:lvl w:ilvl="2" w:tplc="1A18732C">
      <w:numFmt w:val="bullet"/>
      <w:lvlText w:val="•"/>
      <w:lvlJc w:val="left"/>
      <w:pPr>
        <w:ind w:left="1810" w:hanging="353"/>
      </w:pPr>
      <w:rPr>
        <w:rFonts w:hint="default"/>
        <w:lang w:val="it-IT" w:eastAsia="en-US" w:bidi="ar-SA"/>
      </w:rPr>
    </w:lvl>
    <w:lvl w:ilvl="3" w:tplc="D13A282E">
      <w:numFmt w:val="bullet"/>
      <w:lvlText w:val="•"/>
      <w:lvlJc w:val="left"/>
      <w:pPr>
        <w:ind w:left="2337" w:hanging="353"/>
      </w:pPr>
      <w:rPr>
        <w:rFonts w:hint="default"/>
        <w:lang w:val="it-IT" w:eastAsia="en-US" w:bidi="ar-SA"/>
      </w:rPr>
    </w:lvl>
    <w:lvl w:ilvl="4" w:tplc="F05E0B5E">
      <w:numFmt w:val="bullet"/>
      <w:lvlText w:val="•"/>
      <w:lvlJc w:val="left"/>
      <w:pPr>
        <w:ind w:left="2864" w:hanging="353"/>
      </w:pPr>
      <w:rPr>
        <w:rFonts w:hint="default"/>
        <w:lang w:val="it-IT" w:eastAsia="en-US" w:bidi="ar-SA"/>
      </w:rPr>
    </w:lvl>
    <w:lvl w:ilvl="5" w:tplc="59A810C8">
      <w:numFmt w:val="bullet"/>
      <w:lvlText w:val="•"/>
      <w:lvlJc w:val="left"/>
      <w:pPr>
        <w:ind w:left="3391" w:hanging="353"/>
      </w:pPr>
      <w:rPr>
        <w:rFonts w:hint="default"/>
        <w:lang w:val="it-IT" w:eastAsia="en-US" w:bidi="ar-SA"/>
      </w:rPr>
    </w:lvl>
    <w:lvl w:ilvl="6" w:tplc="1C2ABD46">
      <w:numFmt w:val="bullet"/>
      <w:lvlText w:val="•"/>
      <w:lvlJc w:val="left"/>
      <w:pPr>
        <w:ind w:left="3918" w:hanging="353"/>
      </w:pPr>
      <w:rPr>
        <w:rFonts w:hint="default"/>
        <w:lang w:val="it-IT" w:eastAsia="en-US" w:bidi="ar-SA"/>
      </w:rPr>
    </w:lvl>
    <w:lvl w:ilvl="7" w:tplc="9E62A43A">
      <w:numFmt w:val="bullet"/>
      <w:lvlText w:val="•"/>
      <w:lvlJc w:val="left"/>
      <w:pPr>
        <w:ind w:left="4445" w:hanging="353"/>
      </w:pPr>
      <w:rPr>
        <w:rFonts w:hint="default"/>
        <w:lang w:val="it-IT" w:eastAsia="en-US" w:bidi="ar-SA"/>
      </w:rPr>
    </w:lvl>
    <w:lvl w:ilvl="8" w:tplc="D7C2A8C8">
      <w:numFmt w:val="bullet"/>
      <w:lvlText w:val="•"/>
      <w:lvlJc w:val="left"/>
      <w:pPr>
        <w:ind w:left="4972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50"/>
    <w:rsid w:val="000614DC"/>
    <w:rsid w:val="000D6C91"/>
    <w:rsid w:val="0017042A"/>
    <w:rsid w:val="00173A34"/>
    <w:rsid w:val="00196450"/>
    <w:rsid w:val="001A1EF7"/>
    <w:rsid w:val="00257BA7"/>
    <w:rsid w:val="003C10ED"/>
    <w:rsid w:val="003D15EF"/>
    <w:rsid w:val="007408CF"/>
    <w:rsid w:val="008F2096"/>
    <w:rsid w:val="00B9513E"/>
    <w:rsid w:val="00C17213"/>
    <w:rsid w:val="00C45B77"/>
    <w:rsid w:val="00DB2E31"/>
    <w:rsid w:val="00E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F510-F61C-4087-8D62-32648D81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38" w:right="40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DB2E31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E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EF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all-C2-offerta-tecnica</vt:lpstr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all-C2-offerta-tecnica</dc:title>
  <dc:creator>Servizi finanziari</dc:creator>
  <cp:lastModifiedBy>Utente</cp:lastModifiedBy>
  <cp:revision>2</cp:revision>
  <cp:lastPrinted>2021-11-30T09:57:00Z</cp:lastPrinted>
  <dcterms:created xsi:type="dcterms:W3CDTF">2021-12-03T08:38:00Z</dcterms:created>
  <dcterms:modified xsi:type="dcterms:W3CDTF">2021-12-03T08:38:00Z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