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A1AB" w14:textId="17A0BD3C" w:rsidR="00C4187E" w:rsidRDefault="00C4187E" w:rsidP="002D77BD">
      <w:pPr>
        <w:spacing w:before="120"/>
        <w:jc w:val="both"/>
        <w:rPr>
          <w:rFonts w:cstheme="minorHAnsi"/>
          <w:sz w:val="24"/>
          <w:szCs w:val="24"/>
        </w:rPr>
      </w:pPr>
    </w:p>
    <w:p w14:paraId="1ED0E74D" w14:textId="2A12E685" w:rsidR="00C4187E" w:rsidRDefault="00A10C9E" w:rsidP="00A10C9E">
      <w:pPr>
        <w:jc w:val="center"/>
        <w:rPr>
          <w:rFonts w:cstheme="minorHAnsi"/>
          <w:sz w:val="24"/>
          <w:szCs w:val="24"/>
        </w:rPr>
      </w:pPr>
      <w:r>
        <w:rPr>
          <w:noProof/>
          <w:lang w:eastAsia="it-IT"/>
        </w:rPr>
        <w:drawing>
          <wp:inline distT="0" distB="0" distL="0" distR="0" wp14:anchorId="32224586" wp14:editId="67D1EAE9">
            <wp:extent cx="3486785" cy="15030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8"/>
                    <a:stretch>
                      <a:fillRect/>
                    </a:stretch>
                  </pic:blipFill>
                  <pic:spPr>
                    <a:xfrm>
                      <a:off x="0" y="0"/>
                      <a:ext cx="3486785" cy="1503045"/>
                    </a:xfrm>
                    <a:prstGeom prst="rect">
                      <a:avLst/>
                    </a:prstGeom>
                  </pic:spPr>
                </pic:pic>
              </a:graphicData>
            </a:graphic>
          </wp:inline>
        </w:drawing>
      </w:r>
    </w:p>
    <w:p w14:paraId="4F464811" w14:textId="5F770D84" w:rsidR="00C4187E" w:rsidRDefault="00C4187E" w:rsidP="00C4187E">
      <w:pPr>
        <w:rPr>
          <w:rFonts w:cstheme="minorHAnsi"/>
          <w:sz w:val="24"/>
          <w:szCs w:val="24"/>
        </w:rPr>
      </w:pPr>
    </w:p>
    <w:p w14:paraId="56479EDF" w14:textId="77777777" w:rsidR="008E4CE1" w:rsidRDefault="008E4CE1" w:rsidP="002D77BD">
      <w:pPr>
        <w:spacing w:before="120"/>
        <w:jc w:val="both"/>
        <w:rPr>
          <w:rFonts w:cstheme="minorHAnsi"/>
          <w:sz w:val="24"/>
          <w:szCs w:val="24"/>
        </w:rPr>
      </w:pPr>
    </w:p>
    <w:p w14:paraId="14A6C408" w14:textId="789E5E28" w:rsidR="003D7C7D" w:rsidRDefault="003D7C7D" w:rsidP="00E87A6C">
      <w:pPr>
        <w:spacing w:before="120" w:after="120"/>
        <w:ind w:right="-82"/>
        <w:jc w:val="center"/>
        <w:rPr>
          <w:rFonts w:ascii="Calibri" w:hAnsi="Calibri"/>
          <w:b/>
          <w:iCs/>
          <w:color w:val="1F497D"/>
          <w:sz w:val="50"/>
          <w:szCs w:val="50"/>
        </w:rPr>
      </w:pPr>
    </w:p>
    <w:p w14:paraId="5CBB136A" w14:textId="77777777" w:rsidR="003D7C7D" w:rsidRDefault="003D7C7D" w:rsidP="00E87A6C">
      <w:pPr>
        <w:spacing w:before="120" w:after="120"/>
        <w:ind w:right="-82"/>
        <w:jc w:val="center"/>
        <w:rPr>
          <w:rFonts w:ascii="Calibri" w:hAnsi="Calibri"/>
          <w:b/>
          <w:iCs/>
          <w:color w:val="1F497D"/>
          <w:sz w:val="50"/>
          <w:szCs w:val="50"/>
        </w:rPr>
      </w:pPr>
    </w:p>
    <w:p w14:paraId="0FE49F4E" w14:textId="77777777" w:rsidR="003D7C7D" w:rsidRDefault="003D7C7D" w:rsidP="00E87A6C">
      <w:pPr>
        <w:spacing w:before="120" w:after="120"/>
        <w:ind w:right="-82"/>
        <w:jc w:val="center"/>
        <w:rPr>
          <w:rFonts w:ascii="Calibri" w:hAnsi="Calibri"/>
          <w:b/>
          <w:iCs/>
          <w:color w:val="1F497D"/>
          <w:sz w:val="50"/>
          <w:szCs w:val="50"/>
        </w:rPr>
      </w:pPr>
    </w:p>
    <w:p w14:paraId="50C025FD" w14:textId="77777777" w:rsidR="003D7C7D" w:rsidRDefault="003D7C7D" w:rsidP="00E87A6C">
      <w:pPr>
        <w:spacing w:before="120" w:after="120"/>
        <w:ind w:right="-82"/>
        <w:jc w:val="center"/>
        <w:rPr>
          <w:rFonts w:ascii="Calibri" w:hAnsi="Calibri"/>
          <w:b/>
          <w:iCs/>
          <w:color w:val="1F497D"/>
          <w:sz w:val="50"/>
          <w:szCs w:val="50"/>
        </w:rPr>
      </w:pPr>
    </w:p>
    <w:p w14:paraId="767E2CA7" w14:textId="77777777" w:rsidR="003D7C7D" w:rsidRPr="00542AEF" w:rsidRDefault="003D7C7D" w:rsidP="003D7C7D">
      <w:pPr>
        <w:spacing w:before="120" w:after="120"/>
        <w:ind w:right="-82"/>
        <w:jc w:val="center"/>
        <w:rPr>
          <w:rFonts w:ascii="Calibri" w:hAnsi="Calibri"/>
          <w:b/>
          <w:iCs/>
          <w:color w:val="1F497D"/>
          <w:sz w:val="50"/>
          <w:szCs w:val="50"/>
        </w:rPr>
      </w:pPr>
      <w:r>
        <w:rPr>
          <w:rFonts w:ascii="Calibri" w:hAnsi="Calibri"/>
          <w:b/>
          <w:i/>
          <w:iCs/>
          <w:color w:val="1F497D"/>
          <w:sz w:val="50"/>
          <w:szCs w:val="50"/>
        </w:rPr>
        <w:t xml:space="preserve">SCHEDA DI RILEVAZIONE </w:t>
      </w:r>
    </w:p>
    <w:p w14:paraId="61840963" w14:textId="77777777" w:rsidR="003D7C7D" w:rsidRDefault="003D7C7D"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PER IL</w:t>
      </w:r>
    </w:p>
    <w:p w14:paraId="21690B96" w14:textId="77777777" w:rsidR="00E87A6C" w:rsidRPr="002C255D" w:rsidRDefault="00E87A6C"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CENSIMENTO</w:t>
      </w:r>
      <w:r w:rsidRPr="002C255D">
        <w:rPr>
          <w:rFonts w:ascii="Calibri" w:hAnsi="Calibri"/>
          <w:b/>
          <w:iCs/>
          <w:color w:val="1F497D"/>
          <w:sz w:val="50"/>
          <w:szCs w:val="50"/>
        </w:rPr>
        <w:t xml:space="preserve"> DELLE PARTECIPAZIONI</w:t>
      </w:r>
      <w:r>
        <w:rPr>
          <w:rFonts w:ascii="Calibri" w:hAnsi="Calibri"/>
          <w:b/>
          <w:iCs/>
          <w:color w:val="1F497D"/>
          <w:sz w:val="50"/>
          <w:szCs w:val="50"/>
        </w:rPr>
        <w:t xml:space="preserve"> PUBBLICHE</w:t>
      </w:r>
    </w:p>
    <w:p w14:paraId="55EE2D31" w14:textId="77777777" w:rsidR="00E87A6C" w:rsidRPr="00624CEE" w:rsidRDefault="00E87A6C" w:rsidP="00E87A6C">
      <w:pPr>
        <w:spacing w:before="120" w:after="120"/>
        <w:ind w:right="-82"/>
        <w:jc w:val="center"/>
        <w:rPr>
          <w:rFonts w:ascii="Calibri" w:hAnsi="Calibri"/>
          <w:b/>
          <w:iCs/>
          <w:color w:val="1F497D"/>
          <w:sz w:val="50"/>
          <w:szCs w:val="50"/>
          <w:u w:val="single"/>
        </w:rPr>
      </w:pPr>
      <w:r>
        <w:rPr>
          <w:rFonts w:ascii="Calibri" w:hAnsi="Calibri"/>
          <w:b/>
          <w:iCs/>
          <w:color w:val="1F497D"/>
          <w:sz w:val="50"/>
          <w:szCs w:val="50"/>
        </w:rPr>
        <w:t>(</w:t>
      </w:r>
      <w:r w:rsidRPr="002C255D">
        <w:rPr>
          <w:rFonts w:ascii="Calibri" w:hAnsi="Calibri"/>
          <w:b/>
          <w:iCs/>
          <w:color w:val="1F497D"/>
          <w:sz w:val="50"/>
          <w:szCs w:val="50"/>
        </w:rPr>
        <w:t>art. 17, commi 3 e 4, D.L. n. 90/2014</w:t>
      </w:r>
      <w:r>
        <w:rPr>
          <w:rFonts w:ascii="Calibri" w:hAnsi="Calibri"/>
          <w:b/>
          <w:iCs/>
          <w:color w:val="1F497D"/>
          <w:sz w:val="50"/>
          <w:szCs w:val="50"/>
        </w:rPr>
        <w:t>)</w:t>
      </w:r>
    </w:p>
    <w:p w14:paraId="1BE9A8F0" w14:textId="77777777" w:rsidR="008F6513" w:rsidRDefault="008F6513" w:rsidP="00E87A6C">
      <w:pPr>
        <w:spacing w:before="120" w:after="120"/>
        <w:ind w:right="-82"/>
        <w:jc w:val="center"/>
        <w:rPr>
          <w:rFonts w:ascii="Calibri" w:hAnsi="Calibri"/>
          <w:b/>
          <w:iCs/>
          <w:color w:val="1F497D"/>
          <w:sz w:val="48"/>
          <w:szCs w:val="48"/>
        </w:rPr>
      </w:pPr>
    </w:p>
    <w:p w14:paraId="02B52CEF" w14:textId="1C62F8A6" w:rsidR="00E87A6C" w:rsidRDefault="00E87A6C" w:rsidP="00E87A6C">
      <w:pPr>
        <w:spacing w:before="120" w:after="120"/>
        <w:ind w:right="-82"/>
        <w:jc w:val="center"/>
        <w:rPr>
          <w:rFonts w:ascii="Calibri" w:hAnsi="Calibri"/>
          <w:b/>
          <w:iCs/>
          <w:color w:val="1F497D"/>
          <w:sz w:val="48"/>
          <w:szCs w:val="48"/>
        </w:rPr>
      </w:pPr>
      <w:r w:rsidRPr="00CC51EE">
        <w:rPr>
          <w:rFonts w:ascii="Calibri" w:hAnsi="Calibri"/>
          <w:b/>
          <w:iCs/>
          <w:color w:val="1F497D"/>
          <w:sz w:val="48"/>
          <w:szCs w:val="48"/>
        </w:rPr>
        <w:t>Dati relativi al</w:t>
      </w:r>
      <w:r w:rsidR="00C611AD">
        <w:rPr>
          <w:rFonts w:ascii="Calibri" w:hAnsi="Calibri"/>
          <w:b/>
          <w:iCs/>
          <w:color w:val="1F497D"/>
          <w:sz w:val="48"/>
          <w:szCs w:val="48"/>
        </w:rPr>
        <w:t xml:space="preserve"> 31/12/</w:t>
      </w:r>
      <w:r w:rsidR="009C2094">
        <w:rPr>
          <w:rFonts w:ascii="Calibri" w:hAnsi="Calibri"/>
          <w:b/>
          <w:iCs/>
          <w:color w:val="1F497D"/>
          <w:sz w:val="48"/>
          <w:szCs w:val="48"/>
        </w:rPr>
        <w:t>202</w:t>
      </w:r>
      <w:r w:rsidR="00791815">
        <w:rPr>
          <w:rFonts w:ascii="Calibri" w:hAnsi="Calibri"/>
          <w:b/>
          <w:iCs/>
          <w:color w:val="1F497D"/>
          <w:sz w:val="48"/>
          <w:szCs w:val="48"/>
        </w:rPr>
        <w:t>2</w:t>
      </w:r>
    </w:p>
    <w:p w14:paraId="5114A94E" w14:textId="1DC969D8" w:rsidR="00791815" w:rsidRDefault="00791815" w:rsidP="00791815">
      <w:pPr>
        <w:tabs>
          <w:tab w:val="left" w:pos="4350"/>
        </w:tabs>
        <w:rPr>
          <w:rFonts w:ascii="Calibri" w:hAnsi="Calibri"/>
          <w:b/>
          <w:iCs/>
          <w:color w:val="1F497D"/>
          <w:sz w:val="48"/>
          <w:szCs w:val="48"/>
        </w:rPr>
      </w:pPr>
      <w:r>
        <w:rPr>
          <w:rFonts w:ascii="Calibri" w:hAnsi="Calibri"/>
          <w:b/>
          <w:iCs/>
          <w:color w:val="1F497D"/>
          <w:sz w:val="48"/>
          <w:szCs w:val="48"/>
        </w:rPr>
        <w:tab/>
      </w:r>
    </w:p>
    <w:p w14:paraId="5A590646" w14:textId="6B3F7592" w:rsidR="003D7C7D" w:rsidRPr="00911364" w:rsidRDefault="003D7C7D" w:rsidP="00887610">
      <w:pPr>
        <w:tabs>
          <w:tab w:val="left" w:pos="4350"/>
        </w:tabs>
        <w:rPr>
          <w:rFonts w:eastAsia="MS Mincho" w:cs="Calibri"/>
          <w:b/>
          <w:bCs/>
          <w:color w:val="FFFFFF"/>
          <w:sz w:val="18"/>
          <w:szCs w:val="24"/>
          <w:lang w:eastAsia="ja-JP"/>
        </w:rPr>
      </w:pPr>
      <w:r w:rsidRPr="00791815">
        <w:rPr>
          <w:rFonts w:ascii="Calibri" w:hAnsi="Calibri"/>
          <w:sz w:val="48"/>
          <w:szCs w:val="48"/>
        </w:rPr>
        <w:br w:type="page"/>
      </w:r>
      <w:r w:rsidRPr="00911364">
        <w:rPr>
          <w:rFonts w:eastAsia="MS Mincho" w:cs="Calibri"/>
          <w:b/>
          <w:bCs/>
          <w:color w:val="FFFFFF"/>
          <w:sz w:val="18"/>
          <w:szCs w:val="24"/>
          <w:lang w:eastAsia="ja-JP"/>
        </w:rPr>
        <w:lastRenderedPageBreak/>
        <w:t>DATI ANAGRAFICI DELLA PARTECIPATA</w:t>
      </w:r>
    </w:p>
    <w:tbl>
      <w:tblPr>
        <w:tblW w:w="4999" w:type="pct"/>
        <w:jc w:val="center"/>
        <w:tblLook w:val="04A0" w:firstRow="1" w:lastRow="0" w:firstColumn="1" w:lastColumn="0" w:noHBand="0" w:noVBand="1"/>
      </w:tblPr>
      <w:tblGrid>
        <w:gridCol w:w="4812"/>
        <w:gridCol w:w="4819"/>
      </w:tblGrid>
      <w:tr w:rsidR="003D7C7D" w:rsidRPr="003229A4" w14:paraId="4591C771" w14:textId="77777777" w:rsidTr="00911364">
        <w:trPr>
          <w:cantSplit/>
          <w:trHeight w:val="249"/>
          <w:tblHeader/>
          <w:jc w:val="center"/>
        </w:trPr>
        <w:tc>
          <w:tcPr>
            <w:tcW w:w="2498" w:type="pct"/>
            <w:tcBorders>
              <w:top w:val="double" w:sz="6" w:space="0" w:color="0F253F"/>
              <w:left w:val="single" w:sz="4" w:space="0" w:color="FFFFFF"/>
              <w:bottom w:val="double" w:sz="6" w:space="0" w:color="254061"/>
              <w:right w:val="nil"/>
            </w:tcBorders>
            <w:shd w:val="clear" w:color="auto" w:fill="DEEAF6"/>
            <w:vAlign w:val="center"/>
            <w:hideMark/>
          </w:tcPr>
          <w:p w14:paraId="245287BE" w14:textId="77777777" w:rsidR="003D7C7D" w:rsidRPr="00911364" w:rsidRDefault="003D7C7D" w:rsidP="00911364">
            <w:pPr>
              <w:keepNext/>
              <w:spacing w:after="0" w:line="256" w:lineRule="auto"/>
              <w:jc w:val="center"/>
              <w:rPr>
                <w:rFonts w:eastAsia="Calibri" w:cs="Calibri"/>
                <w:b/>
                <w:bCs/>
                <w:color w:val="44546A"/>
                <w:sz w:val="18"/>
                <w:szCs w:val="20"/>
              </w:rPr>
            </w:pPr>
            <w:r w:rsidRPr="00911364">
              <w:rPr>
                <w:rFonts w:eastAsia="Calibri" w:cs="Calibri"/>
                <w:b/>
                <w:bCs/>
                <w:color w:val="44546A"/>
                <w:sz w:val="18"/>
                <w:szCs w:val="20"/>
              </w:rPr>
              <w:t>NOME DEL CAMPO</w:t>
            </w:r>
          </w:p>
        </w:tc>
        <w:tc>
          <w:tcPr>
            <w:tcW w:w="2502" w:type="pct"/>
            <w:tcBorders>
              <w:top w:val="double" w:sz="6" w:space="0" w:color="0F253F"/>
              <w:left w:val="single" w:sz="4" w:space="0" w:color="FFFFFF"/>
              <w:bottom w:val="double" w:sz="6" w:space="0" w:color="254061"/>
              <w:right w:val="nil"/>
            </w:tcBorders>
            <w:shd w:val="clear" w:color="auto" w:fill="DEEAF6"/>
            <w:vAlign w:val="center"/>
            <w:hideMark/>
          </w:tcPr>
          <w:p w14:paraId="0D2E5579" w14:textId="77777777" w:rsidR="003D7C7D" w:rsidRPr="00911364" w:rsidRDefault="00911364" w:rsidP="00911364">
            <w:pPr>
              <w:spacing w:after="0" w:line="256" w:lineRule="auto"/>
              <w:jc w:val="center"/>
              <w:rPr>
                <w:rFonts w:eastAsia="Calibri" w:cs="Calibri"/>
                <w:b/>
                <w:bCs/>
                <w:color w:val="44546A"/>
                <w:sz w:val="18"/>
                <w:szCs w:val="20"/>
              </w:rPr>
            </w:pPr>
            <w:r w:rsidRPr="00911364">
              <w:rPr>
                <w:rFonts w:eastAsia="Calibri" w:cs="Calibri"/>
                <w:b/>
                <w:bCs/>
                <w:color w:val="44546A"/>
                <w:sz w:val="18"/>
                <w:szCs w:val="20"/>
              </w:rPr>
              <w:t>Indicazioni per la compilazione</w:t>
            </w:r>
          </w:p>
        </w:tc>
      </w:tr>
      <w:tr w:rsidR="003D7C7D" w:rsidRPr="003229A4" w14:paraId="06B4A1CD"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49D14A5" w14:textId="77777777" w:rsidR="003D7C7D" w:rsidRPr="00911364" w:rsidRDefault="003D7C7D" w:rsidP="00911364">
            <w:pPr>
              <w:spacing w:after="0" w:line="240" w:lineRule="auto"/>
              <w:rPr>
                <w:rFonts w:eastAsia="Calibri" w:cs="Calibri"/>
                <w:sz w:val="18"/>
                <w:szCs w:val="20"/>
              </w:rPr>
            </w:pPr>
            <w:r w:rsidRPr="00911364">
              <w:rPr>
                <w:rFonts w:eastAsia="Calibri" w:cs="Calibri"/>
                <w:b/>
                <w:color w:val="244062"/>
                <w:sz w:val="18"/>
                <w:szCs w:val="20"/>
              </w:rPr>
              <w:t xml:space="preserve">Codice Fiscale </w:t>
            </w:r>
          </w:p>
        </w:tc>
        <w:tc>
          <w:tcPr>
            <w:tcW w:w="2502" w:type="pct"/>
            <w:tcBorders>
              <w:top w:val="nil"/>
              <w:left w:val="nil"/>
              <w:bottom w:val="single" w:sz="4" w:space="0" w:color="254061"/>
              <w:right w:val="single" w:sz="4" w:space="0" w:color="254061"/>
            </w:tcBorders>
            <w:vAlign w:val="center"/>
          </w:tcPr>
          <w:p w14:paraId="192DA236" w14:textId="2D405526" w:rsidR="003D7C7D" w:rsidRPr="00296D79" w:rsidRDefault="0087736D" w:rsidP="00911364">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04819950751</w:t>
            </w:r>
          </w:p>
        </w:tc>
      </w:tr>
      <w:tr w:rsidR="0087736D" w:rsidRPr="003229A4" w14:paraId="3A596C26"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5AAFE114" w14:textId="77777777" w:rsidR="0087736D" w:rsidRPr="00911364" w:rsidRDefault="0087736D" w:rsidP="0087736D">
            <w:pPr>
              <w:spacing w:after="0" w:line="240" w:lineRule="auto"/>
              <w:rPr>
                <w:rFonts w:eastAsia="Calibri" w:cs="Calibri"/>
                <w:b/>
                <w:color w:val="244062"/>
                <w:sz w:val="18"/>
                <w:szCs w:val="20"/>
              </w:rPr>
            </w:pPr>
            <w:r w:rsidRPr="00911364">
              <w:rPr>
                <w:rFonts w:eastAsia="Calibri" w:cs="Calibri"/>
                <w:b/>
                <w:color w:val="244062"/>
                <w:sz w:val="18"/>
                <w:szCs w:val="20"/>
              </w:rPr>
              <w:t xml:space="preserve">Denominazione </w:t>
            </w:r>
          </w:p>
        </w:tc>
        <w:tc>
          <w:tcPr>
            <w:tcW w:w="2502" w:type="pct"/>
            <w:tcBorders>
              <w:top w:val="nil"/>
              <w:left w:val="nil"/>
              <w:bottom w:val="single" w:sz="4" w:space="0" w:color="254061"/>
              <w:right w:val="single" w:sz="4" w:space="0" w:color="254061"/>
            </w:tcBorders>
            <w:vAlign w:val="center"/>
          </w:tcPr>
          <w:p w14:paraId="285AB188" w14:textId="2CBC6642" w:rsidR="0087736D" w:rsidRPr="00296D79" w:rsidRDefault="0087736D" w:rsidP="0087736D">
            <w:pPr>
              <w:spacing w:after="0" w:line="240" w:lineRule="auto"/>
              <w:rPr>
                <w:rFonts w:eastAsia="Calibri" w:cs="Calibri"/>
                <w:iCs/>
                <w:color w:val="244062"/>
                <w:sz w:val="18"/>
                <w:szCs w:val="18"/>
              </w:rPr>
            </w:pPr>
            <w:r>
              <w:rPr>
                <w:rFonts w:eastAsia="Calibri" w:cs="Calibri"/>
                <w:iCs/>
                <w:color w:val="244062"/>
                <w:sz w:val="18"/>
                <w:szCs w:val="18"/>
              </w:rPr>
              <w:t>G.A.L. PORTA A LEVANTE S.C.AR.L.</w:t>
            </w:r>
          </w:p>
        </w:tc>
      </w:tr>
      <w:tr w:rsidR="0087736D" w:rsidRPr="003229A4" w14:paraId="5781A0CB"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1396BB0F" w14:textId="77777777" w:rsidR="0087736D" w:rsidRPr="00911364" w:rsidRDefault="0087736D" w:rsidP="0087736D">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costituzione della </w:t>
            </w:r>
            <w:r>
              <w:rPr>
                <w:rFonts w:eastAsia="Calibri" w:cs="Calibri"/>
                <w:b/>
                <w:color w:val="244062"/>
                <w:sz w:val="18"/>
                <w:szCs w:val="20"/>
              </w:rPr>
              <w:t>partecipata</w:t>
            </w:r>
          </w:p>
        </w:tc>
        <w:tc>
          <w:tcPr>
            <w:tcW w:w="2502" w:type="pct"/>
            <w:tcBorders>
              <w:top w:val="nil"/>
              <w:left w:val="nil"/>
              <w:bottom w:val="single" w:sz="4" w:space="0" w:color="254061"/>
              <w:right w:val="single" w:sz="4" w:space="0" w:color="254061"/>
            </w:tcBorders>
            <w:vAlign w:val="center"/>
          </w:tcPr>
          <w:p w14:paraId="1892EC58" w14:textId="659E304C" w:rsidR="0087736D" w:rsidRPr="00296D79" w:rsidRDefault="0087736D" w:rsidP="0087736D">
            <w:pPr>
              <w:spacing w:after="0" w:line="240" w:lineRule="auto"/>
              <w:rPr>
                <w:rFonts w:eastAsia="Calibri" w:cs="Calibri"/>
                <w:iCs/>
                <w:color w:val="244062"/>
                <w:sz w:val="18"/>
                <w:szCs w:val="18"/>
              </w:rPr>
            </w:pPr>
            <w:r>
              <w:rPr>
                <w:rFonts w:eastAsia="Calibri" w:cs="Calibri"/>
                <w:iCs/>
                <w:color w:val="244062"/>
                <w:sz w:val="18"/>
                <w:szCs w:val="18"/>
              </w:rPr>
              <w:t>22/09/2016</w:t>
            </w:r>
          </w:p>
        </w:tc>
      </w:tr>
      <w:tr w:rsidR="0087736D" w:rsidRPr="003229A4" w14:paraId="4E9A0C7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230267C3" w14:textId="77777777" w:rsidR="0087736D" w:rsidRPr="00911364" w:rsidRDefault="0087736D" w:rsidP="0087736D">
            <w:pPr>
              <w:spacing w:after="0" w:line="240" w:lineRule="auto"/>
              <w:rPr>
                <w:rFonts w:eastAsia="Calibri" w:cs="Calibri"/>
                <w:b/>
                <w:color w:val="244062"/>
                <w:sz w:val="18"/>
                <w:szCs w:val="20"/>
              </w:rPr>
            </w:pPr>
            <w:r w:rsidRPr="00911364">
              <w:rPr>
                <w:rFonts w:eastAsia="Calibri" w:cs="Calibri"/>
                <w:b/>
                <w:color w:val="244062"/>
                <w:sz w:val="18"/>
                <w:szCs w:val="20"/>
              </w:rPr>
              <w:t>Forma giuridica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Forma giuridica"/>
              <w:tag w:val="Forma giuridica"/>
              <w:id w:val="1730036914"/>
              <w:placeholder>
                <w:docPart w:val="E0ABAFF180B244838AE1479DD3EE969B"/>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Content>
              <w:p w14:paraId="2E53596A" w14:textId="0F1CEACC" w:rsidR="0087736D" w:rsidRPr="00296D79" w:rsidRDefault="0087736D" w:rsidP="0087736D">
                <w:pPr>
                  <w:spacing w:after="0" w:line="240" w:lineRule="auto"/>
                  <w:rPr>
                    <w:rFonts w:eastAsia="Calibri" w:cs="Calibri"/>
                    <w:iCs/>
                    <w:color w:val="244062"/>
                    <w:sz w:val="18"/>
                    <w:szCs w:val="18"/>
                  </w:rPr>
                </w:pPr>
                <w:r w:rsidRPr="007B7F48">
                  <w:rPr>
                    <w:rFonts w:eastAsia="Calibri" w:cs="Calibri"/>
                    <w:iCs/>
                    <w:color w:val="244062"/>
                    <w:sz w:val="18"/>
                    <w:szCs w:val="18"/>
                  </w:rPr>
                  <w:t>Società consortile a responsabilità limitata</w:t>
                </w:r>
              </w:p>
            </w:sdtContent>
          </w:sdt>
        </w:tc>
      </w:tr>
      <w:tr w:rsidR="0087736D" w:rsidRPr="003229A4" w14:paraId="5EB7BD28"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6DD7D6A" w14:textId="77777777" w:rsidR="0087736D" w:rsidRPr="00911364" w:rsidRDefault="0087736D" w:rsidP="0087736D">
            <w:pPr>
              <w:spacing w:after="0" w:line="240" w:lineRule="auto"/>
              <w:rPr>
                <w:rFonts w:eastAsia="Calibri" w:cs="Calibri"/>
                <w:b/>
                <w:color w:val="244062"/>
                <w:sz w:val="18"/>
                <w:szCs w:val="20"/>
              </w:rPr>
            </w:pPr>
            <w:r w:rsidRPr="00911364">
              <w:rPr>
                <w:rFonts w:eastAsia="Calibri" w:cs="Calibri"/>
                <w:b/>
                <w:color w:val="244062"/>
                <w:sz w:val="18"/>
                <w:szCs w:val="20"/>
              </w:rPr>
              <w:t xml:space="preserve">Tipo di fondazione </w:t>
            </w:r>
          </w:p>
        </w:tc>
        <w:sdt>
          <w:sdtPr>
            <w:rPr>
              <w:rFonts w:eastAsia="Calibri" w:cs="Calibri"/>
              <w:iCs/>
              <w:color w:val="244062"/>
              <w:sz w:val="18"/>
              <w:szCs w:val="18"/>
            </w:rPr>
            <w:alias w:val="Tipo di fondazione"/>
            <w:tag w:val="Tipo di fondazione"/>
            <w:id w:val="-1022082067"/>
            <w:placeholder>
              <w:docPart w:val="462CA60E7A41442B96DE2E47BB8D45BA"/>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2502" w:type="pct"/>
                <w:tcBorders>
                  <w:top w:val="nil"/>
                  <w:left w:val="nil"/>
                  <w:bottom w:val="single" w:sz="4" w:space="0" w:color="254061"/>
                  <w:right w:val="single" w:sz="4" w:space="0" w:color="254061"/>
                </w:tcBorders>
                <w:vAlign w:val="center"/>
                <w:hideMark/>
              </w:tcPr>
              <w:p w14:paraId="7A20FDDB" w14:textId="77777777" w:rsidR="0087736D" w:rsidRPr="00296D79" w:rsidRDefault="0087736D" w:rsidP="0087736D">
                <w:pPr>
                  <w:spacing w:after="0" w:line="240" w:lineRule="auto"/>
                  <w:rPr>
                    <w:rFonts w:eastAsia="Calibri" w:cs="Calibri"/>
                    <w:iCs/>
                    <w:color w:val="244062"/>
                    <w:sz w:val="18"/>
                    <w:szCs w:val="18"/>
                  </w:rPr>
                </w:pPr>
                <w:r w:rsidRPr="00296D79">
                  <w:rPr>
                    <w:rFonts w:eastAsia="Calibri" w:cs="Times New Roman"/>
                    <w:color w:val="808080"/>
                    <w:sz w:val="18"/>
                    <w:szCs w:val="18"/>
                  </w:rPr>
                  <w:t>Scegliere un elemento.</w:t>
                </w:r>
              </w:p>
            </w:tc>
          </w:sdtContent>
        </w:sdt>
      </w:tr>
      <w:tr w:rsidR="0087736D" w:rsidRPr="003229A4" w14:paraId="2435A9C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49E09873" w14:textId="77777777" w:rsidR="0087736D" w:rsidRPr="00911364" w:rsidRDefault="0087736D" w:rsidP="0087736D">
            <w:pPr>
              <w:spacing w:after="0" w:line="240" w:lineRule="auto"/>
              <w:rPr>
                <w:rFonts w:eastAsia="Calibri" w:cs="Calibri"/>
                <w:b/>
                <w:color w:val="244062"/>
                <w:sz w:val="18"/>
                <w:szCs w:val="20"/>
              </w:rPr>
            </w:pPr>
            <w:r w:rsidRPr="00911364">
              <w:rPr>
                <w:rFonts w:eastAsia="Calibri" w:cs="Calibri"/>
                <w:b/>
                <w:color w:val="244062"/>
                <w:sz w:val="18"/>
                <w:szCs w:val="20"/>
              </w:rPr>
              <w:t>Altra forma giuridica</w:t>
            </w:r>
          </w:p>
        </w:tc>
        <w:tc>
          <w:tcPr>
            <w:tcW w:w="2502" w:type="pct"/>
            <w:tcBorders>
              <w:top w:val="nil"/>
              <w:left w:val="nil"/>
              <w:bottom w:val="single" w:sz="4" w:space="0" w:color="254061"/>
              <w:right w:val="single" w:sz="4" w:space="0" w:color="254061"/>
            </w:tcBorders>
            <w:vAlign w:val="center"/>
          </w:tcPr>
          <w:p w14:paraId="4845435A" w14:textId="77777777" w:rsidR="0087736D" w:rsidRPr="00296D79" w:rsidRDefault="0087736D" w:rsidP="0087736D">
            <w:pPr>
              <w:spacing w:after="0" w:line="240" w:lineRule="auto"/>
              <w:rPr>
                <w:rFonts w:eastAsia="Calibri" w:cs="Calibri"/>
                <w:iCs/>
                <w:color w:val="244062"/>
                <w:sz w:val="18"/>
                <w:szCs w:val="18"/>
              </w:rPr>
            </w:pPr>
          </w:p>
        </w:tc>
      </w:tr>
      <w:tr w:rsidR="0087736D" w:rsidRPr="003229A4" w14:paraId="49CFFD23"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39BF78E9" w14:textId="77777777" w:rsidR="0087736D" w:rsidRPr="00911364" w:rsidRDefault="0087736D" w:rsidP="0087736D">
            <w:pPr>
              <w:spacing w:after="0" w:line="240" w:lineRule="auto"/>
              <w:rPr>
                <w:rFonts w:eastAsia="Calibri" w:cs="Calibri"/>
                <w:b/>
                <w:color w:val="244062"/>
                <w:sz w:val="18"/>
                <w:szCs w:val="20"/>
              </w:rPr>
            </w:pPr>
            <w:r w:rsidRPr="00911364">
              <w:rPr>
                <w:rFonts w:eastAsia="Calibri" w:cs="Calibri"/>
                <w:b/>
                <w:color w:val="244062"/>
                <w:sz w:val="18"/>
                <w:szCs w:val="20"/>
              </w:rPr>
              <w:t xml:space="preserve">Stato </w:t>
            </w:r>
            <w:r>
              <w:rPr>
                <w:rFonts w:eastAsia="Calibri" w:cs="Calibri"/>
                <w:b/>
                <w:color w:val="244062"/>
                <w:sz w:val="18"/>
                <w:szCs w:val="20"/>
              </w:rPr>
              <w:t>di attività della partecipata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Stato della società"/>
              <w:tag w:val="Stato della società"/>
              <w:id w:val="-994796293"/>
              <w:placeholder>
                <w:docPart w:val="4DEF849374E741AD9AF9F09B5AE188F8"/>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Content>
              <w:p w14:paraId="018E43E9" w14:textId="67A3D11F" w:rsidR="0087736D" w:rsidRPr="00296D79" w:rsidRDefault="0087736D" w:rsidP="0087736D">
                <w:pPr>
                  <w:spacing w:after="0" w:line="240" w:lineRule="auto"/>
                  <w:rPr>
                    <w:rFonts w:eastAsia="Calibri" w:cs="Calibri"/>
                    <w:iCs/>
                    <w:color w:val="244062"/>
                    <w:sz w:val="18"/>
                    <w:szCs w:val="18"/>
                  </w:rPr>
                </w:pPr>
                <w:r>
                  <w:rPr>
                    <w:rFonts w:eastAsia="Calibri" w:cs="Calibri"/>
                    <w:iCs/>
                    <w:color w:val="244062"/>
                    <w:sz w:val="18"/>
                    <w:szCs w:val="18"/>
                  </w:rPr>
                  <w:t>attiva</w:t>
                </w:r>
              </w:p>
            </w:sdtContent>
          </w:sdt>
        </w:tc>
      </w:tr>
      <w:tr w:rsidR="0087736D" w:rsidRPr="003229A4" w14:paraId="1DE78F1E" w14:textId="77777777" w:rsidTr="00911364">
        <w:trPr>
          <w:cantSplit/>
          <w:trHeight w:val="249"/>
          <w:jc w:val="center"/>
        </w:trPr>
        <w:tc>
          <w:tcPr>
            <w:tcW w:w="2498" w:type="pct"/>
            <w:tcBorders>
              <w:top w:val="nil"/>
              <w:left w:val="single" w:sz="4" w:space="0" w:color="254061"/>
              <w:bottom w:val="single" w:sz="4" w:space="0" w:color="auto"/>
              <w:right w:val="single" w:sz="4" w:space="0" w:color="254061"/>
            </w:tcBorders>
            <w:shd w:val="clear" w:color="auto" w:fill="F2F2F2"/>
            <w:vAlign w:val="center"/>
            <w:hideMark/>
          </w:tcPr>
          <w:p w14:paraId="4B2F0A19" w14:textId="16C47FB9" w:rsidR="0087736D" w:rsidRPr="00911364" w:rsidRDefault="0087736D" w:rsidP="0087736D">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inizio della procedura</w:t>
            </w:r>
            <w:r>
              <w:rPr>
                <w:rFonts w:eastAsia="Calibri" w:cs="Calibri"/>
                <w:b/>
                <w:color w:val="244062"/>
                <w:sz w:val="18"/>
                <w:szCs w:val="20"/>
              </w:rPr>
              <w:t xml:space="preserve"> </w:t>
            </w:r>
            <w:r w:rsidRPr="00911364">
              <w:rPr>
                <w:rFonts w:eastAsia="Calibri" w:cs="Calibri"/>
                <w:b/>
                <w:color w:val="244062"/>
                <w:sz w:val="18"/>
                <w:szCs w:val="20"/>
                <w:vertAlign w:val="superscript"/>
              </w:rPr>
              <w:t>(1)</w:t>
            </w:r>
          </w:p>
        </w:tc>
        <w:tc>
          <w:tcPr>
            <w:tcW w:w="2502" w:type="pct"/>
            <w:tcBorders>
              <w:top w:val="nil"/>
              <w:left w:val="nil"/>
              <w:bottom w:val="single" w:sz="4" w:space="0" w:color="auto"/>
              <w:right w:val="single" w:sz="4" w:space="0" w:color="254061"/>
            </w:tcBorders>
            <w:shd w:val="clear" w:color="auto" w:fill="F2F2F2"/>
            <w:vAlign w:val="center"/>
          </w:tcPr>
          <w:p w14:paraId="66A332FA" w14:textId="77777777" w:rsidR="0087736D" w:rsidRPr="00296D79" w:rsidRDefault="0087736D" w:rsidP="0087736D">
            <w:pPr>
              <w:spacing w:after="0" w:line="240" w:lineRule="auto"/>
              <w:rPr>
                <w:rFonts w:eastAsia="Calibri" w:cs="Calibri"/>
                <w:iCs/>
                <w:color w:val="244062"/>
                <w:sz w:val="18"/>
                <w:szCs w:val="18"/>
              </w:rPr>
            </w:pPr>
          </w:p>
        </w:tc>
      </w:tr>
      <w:tr w:rsidR="0087736D" w:rsidRPr="003229A4" w14:paraId="4D333041"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576A33C2" w14:textId="77777777" w:rsidR="0087736D" w:rsidRPr="00911364" w:rsidRDefault="0087736D" w:rsidP="0087736D">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con azioni quotate in mercati regolamentati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0508CB8" w14:textId="77777777" w:rsidR="0087736D" w:rsidRPr="00296D79" w:rsidRDefault="0087736D" w:rsidP="0087736D">
            <w:pPr>
              <w:spacing w:after="0" w:line="240" w:lineRule="auto"/>
              <w:rPr>
                <w:rFonts w:eastAsia="Calibri" w:cs="Calibri"/>
                <w:iCs/>
                <w:color w:val="244062"/>
                <w:sz w:val="18"/>
                <w:szCs w:val="18"/>
              </w:rPr>
            </w:pPr>
          </w:p>
        </w:tc>
      </w:tr>
      <w:tr w:rsidR="0087736D" w:rsidRPr="003229A4" w14:paraId="52053CEA"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3FCF1D68" w14:textId="77777777" w:rsidR="0087736D" w:rsidRPr="00911364" w:rsidRDefault="0087736D" w:rsidP="0087736D">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che ha emesso strumenti finanziari quotati in mercati regolamentati (ex TUSP)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07A7F8EC" w14:textId="77777777" w:rsidR="0087736D" w:rsidRPr="00296D79" w:rsidRDefault="0087736D" w:rsidP="0087736D">
            <w:pPr>
              <w:spacing w:after="0" w:line="240" w:lineRule="auto"/>
              <w:rPr>
                <w:rFonts w:eastAsia="Calibri" w:cs="Calibri"/>
                <w:iCs/>
                <w:color w:val="244062"/>
                <w:sz w:val="18"/>
                <w:szCs w:val="18"/>
              </w:rPr>
            </w:pPr>
          </w:p>
        </w:tc>
      </w:tr>
      <w:tr w:rsidR="0087736D" w:rsidRPr="003229A4" w14:paraId="5B619EFB" w14:textId="77777777" w:rsidTr="000D7844">
        <w:trPr>
          <w:cantSplit/>
          <w:trHeight w:val="58"/>
          <w:jc w:val="center"/>
        </w:trPr>
        <w:tc>
          <w:tcPr>
            <w:tcW w:w="2498" w:type="pct"/>
            <w:tcBorders>
              <w:top w:val="single" w:sz="4" w:space="0" w:color="auto"/>
              <w:left w:val="single" w:sz="4" w:space="0" w:color="254061"/>
              <w:bottom w:val="single" w:sz="4" w:space="0" w:color="auto"/>
              <w:right w:val="single" w:sz="4" w:space="0" w:color="254061"/>
            </w:tcBorders>
            <w:vAlign w:val="center"/>
          </w:tcPr>
          <w:p w14:paraId="2DFECC47" w14:textId="0B64A245" w:rsidR="0087736D" w:rsidRPr="00911364" w:rsidRDefault="0087736D" w:rsidP="0087736D">
            <w:pPr>
              <w:spacing w:after="0" w:line="240" w:lineRule="auto"/>
              <w:rPr>
                <w:rFonts w:eastAsia="Calibri" w:cs="Calibri"/>
                <w:b/>
                <w:color w:val="244062"/>
                <w:sz w:val="18"/>
                <w:szCs w:val="20"/>
              </w:rPr>
            </w:pPr>
            <w:r w:rsidRPr="00911364">
              <w:rPr>
                <w:rFonts w:cs="Calibri"/>
                <w:b/>
                <w:bCs/>
                <w:color w:val="244062"/>
                <w:sz w:val="18"/>
              </w:rPr>
              <w:t>La società è un GAL</w:t>
            </w:r>
            <w:r>
              <w:rPr>
                <w:rFonts w:cs="Calibri"/>
                <w:b/>
                <w:bCs/>
                <w:color w:val="244062"/>
                <w:sz w:val="18"/>
              </w:rPr>
              <w:t xml:space="preserve">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2EF8F85" w14:textId="75C052F0" w:rsidR="0087736D" w:rsidRPr="00296D79"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tr>
      <w:tr w:rsidR="0087736D" w:rsidRPr="00296D79" w14:paraId="0E2BF06E" w14:textId="77777777" w:rsidTr="000D7844">
        <w:trPr>
          <w:cantSplit/>
          <w:trHeight w:val="58"/>
          <w:jc w:val="center"/>
        </w:trPr>
        <w:tc>
          <w:tcPr>
            <w:tcW w:w="2498" w:type="pct"/>
            <w:tcBorders>
              <w:top w:val="single" w:sz="4" w:space="0" w:color="auto"/>
              <w:left w:val="single" w:sz="4" w:space="0" w:color="254061"/>
              <w:bottom w:val="single" w:sz="4" w:space="0" w:color="auto"/>
              <w:right w:val="single" w:sz="4" w:space="0" w:color="254061"/>
            </w:tcBorders>
            <w:vAlign w:val="center"/>
          </w:tcPr>
          <w:p w14:paraId="6C90656F" w14:textId="20B3083B" w:rsidR="0087736D" w:rsidRPr="00911364" w:rsidRDefault="0087736D" w:rsidP="0087736D">
            <w:pPr>
              <w:spacing w:after="0" w:line="240" w:lineRule="auto"/>
              <w:rPr>
                <w:rFonts w:cs="Calibri"/>
                <w:b/>
                <w:bCs/>
                <w:color w:val="244062"/>
                <w:sz w:val="18"/>
              </w:rPr>
            </w:pPr>
            <w:r>
              <w:rPr>
                <w:rFonts w:cs="Calibri"/>
                <w:b/>
                <w:bCs/>
                <w:color w:val="244062"/>
                <w:sz w:val="18"/>
              </w:rPr>
              <w:t>La società è una “Società benefit”</w:t>
            </w:r>
            <w:r w:rsidRPr="00911364">
              <w:rPr>
                <w:rFonts w:eastAsia="Calibri" w:cs="Calibri"/>
                <w:b/>
                <w:color w:val="002060"/>
                <w:sz w:val="18"/>
                <w:szCs w:val="20"/>
                <w:vertAlign w:val="superscript"/>
              </w:rPr>
              <w:t xml:space="preserve"> (</w:t>
            </w:r>
            <w:r>
              <w:rPr>
                <w:rFonts w:eastAsia="Calibri" w:cs="Calibri"/>
                <w:b/>
                <w:color w:val="002060"/>
                <w:sz w:val="18"/>
                <w:szCs w:val="20"/>
                <w:vertAlign w:val="superscript"/>
              </w:rPr>
              <w:t>3)</w:t>
            </w:r>
            <w:r w:rsidRPr="00776CB3">
              <w:rPr>
                <w:rFonts w:cstheme="minorHAnsi"/>
                <w:b/>
                <w:color w:val="00B0F0"/>
                <w:vertAlign w:val="superscript"/>
              </w:rPr>
              <w:t xml:space="preserve"> </w:t>
            </w:r>
            <w:bookmarkStart w:id="0" w:name="_Hlk150786473"/>
            <w:r w:rsidRPr="00776CB3">
              <w:rPr>
                <w:rFonts w:cstheme="minorHAnsi"/>
                <w:b/>
                <w:color w:val="00B0F0"/>
                <w:vertAlign w:val="superscript"/>
              </w:rPr>
              <w:t>§</w:t>
            </w:r>
            <w:bookmarkEnd w:id="0"/>
          </w:p>
        </w:tc>
        <w:sdt>
          <w:sdtPr>
            <w:rPr>
              <w:rFonts w:ascii="Calibri" w:eastAsia="Calibri" w:hAnsi="Calibri" w:cs="Calibri"/>
              <w:iCs/>
              <w:color w:val="244062"/>
              <w:sz w:val="18"/>
              <w:szCs w:val="18"/>
            </w:rPr>
            <w:alias w:val="Società Benefit"/>
            <w:tag w:val="Società Benefit"/>
            <w:id w:val="-948855840"/>
            <w:placeholder>
              <w:docPart w:val="3154293AE6CE4FA7899F3BE9F3F99ECD"/>
            </w:placeholder>
            <w:dropDownList>
              <w:listItem w:value="Scegliere un elemento."/>
              <w:listItem w:displayText="sì" w:value="sì"/>
              <w:listItem w:displayText="no" w:value="no"/>
            </w:dropDownList>
          </w:sdtPr>
          <w:sdtContent>
            <w:tc>
              <w:tcPr>
                <w:tcW w:w="2502" w:type="pct"/>
                <w:tcBorders>
                  <w:top w:val="single" w:sz="4" w:space="0" w:color="auto"/>
                  <w:left w:val="nil"/>
                  <w:bottom w:val="single" w:sz="4" w:space="0" w:color="auto"/>
                  <w:right w:val="single" w:sz="4" w:space="0" w:color="254061"/>
                </w:tcBorders>
                <w:vAlign w:val="center"/>
              </w:tcPr>
              <w:p w14:paraId="7A905579" w14:textId="54376BF1" w:rsidR="0087736D" w:rsidRPr="00296D79" w:rsidRDefault="00B45EBC"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bl>
    <w:p w14:paraId="4B1CEFD4" w14:textId="5B828B6C" w:rsidR="003D7C7D" w:rsidRPr="00532F26" w:rsidRDefault="003D7C7D" w:rsidP="009B6791">
      <w:pPr>
        <w:widowControl w:val="0"/>
        <w:numPr>
          <w:ilvl w:val="0"/>
          <w:numId w:val="12"/>
        </w:numPr>
        <w:tabs>
          <w:tab w:val="left" w:pos="6360"/>
        </w:tabs>
        <w:spacing w:after="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solo se nel campo “stato </w:t>
      </w:r>
      <w:r w:rsidR="008963D3" w:rsidRPr="00532F26">
        <w:rPr>
          <w:rFonts w:ascii="Calibri" w:eastAsia="Calibri" w:hAnsi="Calibri" w:cs="Times New Roman"/>
          <w:sz w:val="18"/>
          <w:szCs w:val="18"/>
        </w:rPr>
        <w:t xml:space="preserve">di attività </w:t>
      </w:r>
      <w:r w:rsidRPr="00532F26">
        <w:rPr>
          <w:rFonts w:ascii="Calibri" w:eastAsia="Calibri" w:hAnsi="Calibri" w:cs="Times New Roman"/>
          <w:sz w:val="18"/>
          <w:szCs w:val="18"/>
        </w:rPr>
        <w:t xml:space="preserve">della </w:t>
      </w:r>
      <w:r w:rsidR="008963D3" w:rsidRPr="00532F26">
        <w:rPr>
          <w:rFonts w:ascii="Calibri" w:eastAsia="Calibri" w:hAnsi="Calibri" w:cs="Times New Roman"/>
          <w:sz w:val="18"/>
          <w:szCs w:val="18"/>
        </w:rPr>
        <w:t>partecipata</w:t>
      </w:r>
      <w:r w:rsidRPr="00532F26">
        <w:rPr>
          <w:rFonts w:ascii="Calibri" w:eastAsia="Calibri" w:hAnsi="Calibri" w:cs="Times New Roman"/>
          <w:sz w:val="18"/>
          <w:szCs w:val="18"/>
        </w:rPr>
        <w:t xml:space="preserve">” è stato </w:t>
      </w:r>
      <w:r w:rsidR="00590CB6" w:rsidRPr="00532F26">
        <w:rPr>
          <w:rFonts w:ascii="Calibri" w:eastAsia="Calibri" w:hAnsi="Calibri" w:cs="Times New Roman"/>
          <w:sz w:val="18"/>
          <w:szCs w:val="18"/>
        </w:rPr>
        <w:t xml:space="preserve">indicato che </w:t>
      </w:r>
      <w:bookmarkStart w:id="1" w:name="_Hlk85540376"/>
      <w:r w:rsidR="00590CB6" w:rsidRPr="00532F26">
        <w:rPr>
          <w:rFonts w:ascii="Calibri" w:eastAsia="Calibri" w:hAnsi="Calibri" w:cs="Times New Roman"/>
          <w:sz w:val="18"/>
          <w:szCs w:val="18"/>
        </w:rPr>
        <w:t>s</w:t>
      </w:r>
      <w:r w:rsidR="00617052" w:rsidRPr="00532F26">
        <w:rPr>
          <w:rFonts w:ascii="Calibri" w:eastAsia="Calibri" w:hAnsi="Calibri" w:cs="Times New Roman"/>
          <w:sz w:val="18"/>
          <w:szCs w:val="18"/>
        </w:rPr>
        <w:t>ono in corso procedure di liquidazione</w:t>
      </w:r>
      <w:r w:rsidR="00590CB6" w:rsidRPr="00532F26">
        <w:rPr>
          <w:rFonts w:ascii="Calibri" w:eastAsia="Calibri" w:hAnsi="Calibri" w:cs="Times New Roman"/>
          <w:sz w:val="18"/>
          <w:szCs w:val="18"/>
        </w:rPr>
        <w:t xml:space="preserve"> </w:t>
      </w:r>
      <w:r w:rsidR="00617052" w:rsidRPr="00532F26">
        <w:rPr>
          <w:rFonts w:ascii="Calibri" w:eastAsia="Calibri" w:hAnsi="Calibri" w:cs="Times New Roman"/>
          <w:sz w:val="18"/>
          <w:szCs w:val="18"/>
        </w:rPr>
        <w:t xml:space="preserve">oppure procedure concorsuali. </w:t>
      </w:r>
    </w:p>
    <w:bookmarkEnd w:id="1"/>
    <w:p w14:paraId="30298064" w14:textId="46C97AF9" w:rsidR="003D7C7D" w:rsidRDefault="00D036EC" w:rsidP="009B6791">
      <w:pPr>
        <w:widowControl w:val="0"/>
        <w:numPr>
          <w:ilvl w:val="0"/>
          <w:numId w:val="12"/>
        </w:numPr>
        <w:tabs>
          <w:tab w:val="left" w:pos="6360"/>
        </w:tabs>
        <w:spacing w:after="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Nell’applicativo le società con azioni quotate e quelle emittenti strumenti finanziari quotati in mercati regolamentati </w:t>
      </w:r>
      <w:bookmarkStart w:id="2" w:name="_Hlk85622956"/>
      <w:r w:rsidRPr="00532F26">
        <w:rPr>
          <w:rFonts w:ascii="Calibri" w:eastAsia="Calibri" w:hAnsi="Calibri" w:cs="Times New Roman"/>
          <w:sz w:val="18"/>
          <w:szCs w:val="18"/>
        </w:rPr>
        <w:t>(“società quotate ex TUSP”</w:t>
      </w:r>
      <w:bookmarkEnd w:id="2"/>
      <w:r w:rsidRPr="00532F26">
        <w:rPr>
          <w:rFonts w:ascii="Calibri" w:eastAsia="Calibri" w:hAnsi="Calibri" w:cs="Times New Roman"/>
          <w:sz w:val="18"/>
          <w:szCs w:val="18"/>
        </w:rPr>
        <w:t>) e i Gruppi di Azione Locale (GAL) sono individuati mediante elenchi ufficiali</w:t>
      </w:r>
      <w:r w:rsidR="003D7C7D" w:rsidRPr="00532F26">
        <w:rPr>
          <w:rFonts w:ascii="Calibri" w:eastAsia="Calibri" w:hAnsi="Calibri" w:cs="Times New Roman"/>
          <w:sz w:val="18"/>
          <w:szCs w:val="18"/>
        </w:rPr>
        <w:t>.</w:t>
      </w:r>
    </w:p>
    <w:p w14:paraId="5473C507" w14:textId="73452A94" w:rsidR="002437BE" w:rsidRDefault="002437BE" w:rsidP="002437BE">
      <w:pPr>
        <w:pStyle w:val="Paragrafoelenco"/>
        <w:numPr>
          <w:ilvl w:val="0"/>
          <w:numId w:val="12"/>
        </w:numPr>
        <w:tabs>
          <w:tab w:val="left" w:pos="357"/>
        </w:tabs>
        <w:spacing w:before="0" w:after="0"/>
        <w:contextualSpacing w:val="0"/>
        <w:rPr>
          <w:rFonts w:asciiTheme="minorHAnsi" w:hAnsiTheme="minorHAnsi" w:cstheme="minorHAnsi"/>
          <w:sz w:val="18"/>
          <w:szCs w:val="20"/>
        </w:rPr>
      </w:pPr>
      <w:r>
        <w:rPr>
          <w:rFonts w:asciiTheme="minorHAnsi" w:hAnsiTheme="minorHAnsi" w:cstheme="minorHAnsi"/>
          <w:sz w:val="18"/>
          <w:szCs w:val="20"/>
        </w:rPr>
        <w:t>La</w:t>
      </w:r>
      <w:r w:rsidRPr="003126FE">
        <w:rPr>
          <w:rFonts w:asciiTheme="minorHAnsi" w:hAnsiTheme="minorHAnsi" w:cstheme="minorHAnsi"/>
          <w:sz w:val="18"/>
          <w:szCs w:val="20"/>
        </w:rPr>
        <w:t xml:space="preserve"> </w:t>
      </w:r>
      <w:r w:rsidR="00887610">
        <w:rPr>
          <w:rFonts w:asciiTheme="minorHAnsi" w:hAnsiTheme="minorHAnsi" w:cstheme="minorHAnsi"/>
          <w:sz w:val="18"/>
          <w:szCs w:val="20"/>
        </w:rPr>
        <w:t>“</w:t>
      </w:r>
      <w:r w:rsidRPr="003126FE">
        <w:rPr>
          <w:rFonts w:asciiTheme="minorHAnsi" w:hAnsiTheme="minorHAnsi" w:cstheme="minorHAnsi"/>
          <w:sz w:val="18"/>
          <w:szCs w:val="20"/>
        </w:rPr>
        <w:t>società benefit</w:t>
      </w:r>
      <w:r w:rsidR="00E5701C">
        <w:rPr>
          <w:rFonts w:asciiTheme="minorHAnsi" w:hAnsiTheme="minorHAnsi" w:cstheme="minorHAnsi"/>
          <w:sz w:val="18"/>
          <w:szCs w:val="20"/>
        </w:rPr>
        <w:t>”</w:t>
      </w:r>
      <w:r w:rsidRPr="003126FE">
        <w:rPr>
          <w:rFonts w:asciiTheme="minorHAnsi" w:hAnsiTheme="minorHAnsi" w:cstheme="minorHAnsi"/>
          <w:sz w:val="18"/>
          <w:szCs w:val="20"/>
        </w:rPr>
        <w:t xml:space="preserve"> </w:t>
      </w:r>
      <w:r>
        <w:rPr>
          <w:rFonts w:asciiTheme="minorHAnsi" w:hAnsiTheme="minorHAnsi" w:cstheme="minorHAnsi"/>
          <w:sz w:val="18"/>
          <w:szCs w:val="20"/>
        </w:rPr>
        <w:t>è una</w:t>
      </w:r>
      <w:r w:rsidRPr="003126FE">
        <w:rPr>
          <w:rFonts w:asciiTheme="minorHAnsi" w:hAnsiTheme="minorHAnsi" w:cstheme="minorHAnsi"/>
          <w:sz w:val="18"/>
          <w:szCs w:val="20"/>
        </w:rPr>
        <w:t xml:space="preserve"> società che</w:t>
      </w:r>
      <w:r>
        <w:rPr>
          <w:rFonts w:asciiTheme="minorHAnsi" w:hAnsiTheme="minorHAnsi" w:cstheme="minorHAnsi"/>
          <w:sz w:val="18"/>
          <w:szCs w:val="20"/>
        </w:rPr>
        <w:t xml:space="preserve"> </w:t>
      </w:r>
      <w:r w:rsidRPr="003126FE">
        <w:rPr>
          <w:rFonts w:asciiTheme="minorHAnsi" w:hAnsiTheme="minorHAnsi" w:cstheme="minorHAnsi"/>
          <w:sz w:val="18"/>
          <w:szCs w:val="20"/>
        </w:rPr>
        <w:t>nell'esercizio di una attività economica perse</w:t>
      </w:r>
      <w:r>
        <w:rPr>
          <w:rFonts w:asciiTheme="minorHAnsi" w:hAnsiTheme="minorHAnsi" w:cstheme="minorHAnsi"/>
          <w:sz w:val="18"/>
          <w:szCs w:val="20"/>
        </w:rPr>
        <w:t>gue,</w:t>
      </w:r>
      <w:r w:rsidRPr="006761F8">
        <w:rPr>
          <w:rFonts w:asciiTheme="minorHAnsi" w:hAnsiTheme="minorHAnsi" w:cstheme="minorHAnsi"/>
          <w:sz w:val="18"/>
          <w:szCs w:val="20"/>
        </w:rPr>
        <w:t xml:space="preserve"> </w:t>
      </w:r>
      <w:r w:rsidRPr="003126FE">
        <w:rPr>
          <w:rFonts w:asciiTheme="minorHAnsi" w:hAnsiTheme="minorHAnsi" w:cstheme="minorHAnsi"/>
          <w:sz w:val="18"/>
          <w:szCs w:val="20"/>
        </w:rPr>
        <w:t>oltre allo scopo di divider</w:t>
      </w:r>
      <w:r>
        <w:rPr>
          <w:rFonts w:asciiTheme="minorHAnsi" w:hAnsiTheme="minorHAnsi" w:cstheme="minorHAnsi"/>
          <w:sz w:val="18"/>
          <w:szCs w:val="20"/>
        </w:rPr>
        <w:t>n</w:t>
      </w:r>
      <w:r w:rsidRPr="003126FE">
        <w:rPr>
          <w:rFonts w:asciiTheme="minorHAnsi" w:hAnsiTheme="minorHAnsi" w:cstheme="minorHAnsi"/>
          <w:sz w:val="18"/>
          <w:szCs w:val="20"/>
        </w:rPr>
        <w:t>e gli utili</w:t>
      </w:r>
      <w:r>
        <w:rPr>
          <w:rFonts w:asciiTheme="minorHAnsi" w:hAnsiTheme="minorHAnsi" w:cstheme="minorHAnsi"/>
          <w:sz w:val="18"/>
          <w:szCs w:val="20"/>
        </w:rPr>
        <w:t xml:space="preserve">, </w:t>
      </w:r>
      <w:r w:rsidRPr="003126FE">
        <w:rPr>
          <w:rFonts w:asciiTheme="minorHAnsi" w:hAnsiTheme="minorHAnsi" w:cstheme="minorHAnsi"/>
          <w:sz w:val="18"/>
          <w:szCs w:val="20"/>
        </w:rPr>
        <w:t xml:space="preserve">una o più finalità di beneficio comune e opera in modo responsabile, sostenibile e trasparente nei confronti di persone, comunità, territori e ambiente, beni ed attività culturali e sociali, enti e associazioni ed altri portatori di interesse. Tali finalità devono essere indicate specificatamente nell'oggetto sociale della società. La </w:t>
      </w:r>
      <w:r>
        <w:rPr>
          <w:rFonts w:asciiTheme="minorHAnsi" w:hAnsiTheme="minorHAnsi" w:cstheme="minorHAnsi"/>
          <w:sz w:val="18"/>
          <w:szCs w:val="20"/>
        </w:rPr>
        <w:t>“</w:t>
      </w:r>
      <w:r w:rsidRPr="003126FE">
        <w:rPr>
          <w:rFonts w:asciiTheme="minorHAnsi" w:hAnsiTheme="minorHAnsi" w:cstheme="minorHAnsi"/>
          <w:sz w:val="18"/>
          <w:szCs w:val="20"/>
        </w:rPr>
        <w:t>società benefit</w:t>
      </w:r>
      <w:r>
        <w:rPr>
          <w:rFonts w:asciiTheme="minorHAnsi" w:hAnsiTheme="minorHAnsi" w:cstheme="minorHAnsi"/>
          <w:sz w:val="18"/>
          <w:szCs w:val="20"/>
        </w:rPr>
        <w:t>”</w:t>
      </w:r>
      <w:r w:rsidRPr="003126FE">
        <w:rPr>
          <w:rFonts w:asciiTheme="minorHAnsi" w:hAnsiTheme="minorHAnsi" w:cstheme="minorHAnsi"/>
          <w:sz w:val="18"/>
          <w:szCs w:val="20"/>
        </w:rPr>
        <w:t xml:space="preserve"> redige annualmente una relazione concernente il perseguimento del beneficio comune, da allegare al bilancio societario e da pubblicare nel proprio sito Internet (cfr. art. 1, commi 376 – 384, L. n. 208/2015).</w:t>
      </w:r>
    </w:p>
    <w:p w14:paraId="4218297C" w14:textId="137BB9CD" w:rsidR="0028170C" w:rsidRPr="009B6791" w:rsidRDefault="0028170C" w:rsidP="0028170C">
      <w:pPr>
        <w:pStyle w:val="Paragrafoelenco"/>
        <w:tabs>
          <w:tab w:val="left" w:pos="6360"/>
        </w:tabs>
        <w:spacing w:before="0" w:after="0"/>
        <w:ind w:left="0"/>
        <w:rPr>
          <w:rFonts w:ascii="Calibri" w:hAnsi="Calibri"/>
          <w:sz w:val="24"/>
          <w:szCs w:val="24"/>
        </w:rPr>
      </w:pPr>
      <w:r w:rsidRPr="00776CB3">
        <w:rPr>
          <w:rFonts w:cstheme="minorHAnsi"/>
          <w:b/>
          <w:color w:val="00B0F0"/>
          <w:vertAlign w:val="superscript"/>
        </w:rPr>
        <w:t>§</w:t>
      </w:r>
      <w:r w:rsidR="00FD51E3">
        <w:rPr>
          <w:rFonts w:cstheme="minorHAnsi"/>
          <w:b/>
          <w:color w:val="00B0F0"/>
          <w:vertAlign w:val="superscript"/>
        </w:rPr>
        <w:t xml:space="preserve"> </w:t>
      </w:r>
      <w:bookmarkStart w:id="3" w:name="_Hlk150783895"/>
      <w:r w:rsidRPr="009B6791">
        <w:rPr>
          <w:rFonts w:ascii="Calibri" w:hAnsi="Calibri"/>
          <w:sz w:val="18"/>
          <w:szCs w:val="18"/>
        </w:rPr>
        <w:t>Nuovo campo rispetto alla rilevazione precedente</w:t>
      </w:r>
      <w:bookmarkEnd w:id="3"/>
      <w:r w:rsidRPr="009B6791">
        <w:rPr>
          <w:rFonts w:ascii="Calibri" w:hAnsi="Calibri"/>
          <w:sz w:val="18"/>
          <w:szCs w:val="18"/>
        </w:rPr>
        <w:t>.</w:t>
      </w:r>
    </w:p>
    <w:p w14:paraId="0A2EDF9E" w14:textId="77777777" w:rsidR="003D7C7D" w:rsidRPr="002A04DA"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2A04DA">
        <w:rPr>
          <w:rFonts w:eastAsia="MS Mincho" w:cs="Calibri"/>
          <w:b/>
          <w:bCs/>
          <w:color w:val="FFFFFF"/>
          <w:sz w:val="18"/>
          <w:szCs w:val="24"/>
          <w:lang w:eastAsia="ja-JP"/>
        </w:rPr>
        <w:t>SEDE LEGALE DELLA PARTECIPATA</w:t>
      </w:r>
    </w:p>
    <w:tbl>
      <w:tblPr>
        <w:tblW w:w="5000" w:type="pct"/>
        <w:jc w:val="center"/>
        <w:tblLook w:val="04A0" w:firstRow="1" w:lastRow="0" w:firstColumn="1" w:lastColumn="0" w:noHBand="0" w:noVBand="1"/>
      </w:tblPr>
      <w:tblGrid>
        <w:gridCol w:w="4815"/>
        <w:gridCol w:w="4818"/>
      </w:tblGrid>
      <w:tr w:rsidR="003D7C7D" w:rsidRPr="003229A4" w14:paraId="3EAFE49A" w14:textId="77777777" w:rsidTr="002A04DA">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43455437" w14:textId="77777777" w:rsidR="003D7C7D" w:rsidRPr="002A04DA" w:rsidRDefault="003D7C7D" w:rsidP="002A04DA">
            <w:pPr>
              <w:keepNext/>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NOME D</w:t>
            </w:r>
            <w:r w:rsidRPr="002A04DA">
              <w:rPr>
                <w:rFonts w:eastAsia="Calibri" w:cs="Calibri"/>
                <w:b/>
                <w:bCs/>
                <w:color w:val="44546A"/>
                <w:sz w:val="18"/>
                <w:szCs w:val="18"/>
                <w:lang w:val="en-US"/>
              </w:rPr>
              <w:t>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55BC9513" w14:textId="77777777" w:rsidR="003D7C7D" w:rsidRPr="002A04DA" w:rsidRDefault="002A04DA" w:rsidP="002A04DA">
            <w:pPr>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Indicazioni per la compilazione</w:t>
            </w:r>
          </w:p>
        </w:tc>
      </w:tr>
      <w:tr w:rsidR="0087736D" w:rsidRPr="003229A4" w14:paraId="40B54C15"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7CE1B498"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115812941"/>
            <w:placeholder>
              <w:docPart w:val="182F1E7C92F34A369ECC0A7B1D9B8697"/>
            </w:placeholder>
            <w:dropDownList>
              <w:listItem w:displayText="Italia" w:value="Italia"/>
              <w:listItem w:displayText="Estero (scegliere paese specifico)" w:value="Estero (scegliere paese specifico)"/>
            </w:dropDownList>
          </w:sdtPr>
          <w:sdtContent>
            <w:tc>
              <w:tcPr>
                <w:tcW w:w="2501" w:type="pct"/>
                <w:tcBorders>
                  <w:top w:val="nil"/>
                  <w:left w:val="nil"/>
                  <w:bottom w:val="single" w:sz="4" w:space="0" w:color="254061"/>
                  <w:right w:val="single" w:sz="4" w:space="0" w:color="254061"/>
                </w:tcBorders>
                <w:vAlign w:val="center"/>
                <w:hideMark/>
              </w:tcPr>
              <w:p w14:paraId="79DA2473" w14:textId="2B3DAFC8" w:rsidR="0087736D" w:rsidRPr="002A04DA"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87736D" w:rsidRPr="003229A4" w14:paraId="32DB02DA"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34A8A9"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Provincia</w:t>
            </w:r>
          </w:p>
        </w:tc>
        <w:tc>
          <w:tcPr>
            <w:tcW w:w="2501" w:type="pct"/>
            <w:tcBorders>
              <w:top w:val="nil"/>
              <w:left w:val="nil"/>
              <w:bottom w:val="single" w:sz="4" w:space="0" w:color="254061"/>
              <w:right w:val="single" w:sz="4" w:space="0" w:color="254061"/>
            </w:tcBorders>
            <w:vAlign w:val="center"/>
          </w:tcPr>
          <w:p w14:paraId="2D370581" w14:textId="28CFC4E7" w:rsidR="0087736D" w:rsidRPr="002A04DA"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LECCE</w:t>
            </w:r>
          </w:p>
        </w:tc>
      </w:tr>
      <w:tr w:rsidR="0087736D" w:rsidRPr="003229A4" w14:paraId="281A02A2"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70928A2"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Comune</w:t>
            </w:r>
          </w:p>
        </w:tc>
        <w:tc>
          <w:tcPr>
            <w:tcW w:w="2501" w:type="pct"/>
            <w:tcBorders>
              <w:top w:val="nil"/>
              <w:left w:val="nil"/>
              <w:bottom w:val="single" w:sz="4" w:space="0" w:color="254061"/>
              <w:right w:val="single" w:sz="4" w:space="0" w:color="254061"/>
            </w:tcBorders>
            <w:vAlign w:val="center"/>
          </w:tcPr>
          <w:p w14:paraId="5568949C" w14:textId="45C19487" w:rsidR="0087736D" w:rsidRPr="002A04DA"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SAN CASSIANO</w:t>
            </w:r>
          </w:p>
        </w:tc>
      </w:tr>
      <w:tr w:rsidR="0087736D" w:rsidRPr="003229A4" w14:paraId="0CE3C750"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8E3D227"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CAP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701D8B8" w14:textId="2E6BEB3E" w:rsidR="0087736D" w:rsidRPr="002A04DA"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73030</w:t>
            </w:r>
          </w:p>
        </w:tc>
      </w:tr>
      <w:tr w:rsidR="0087736D" w:rsidRPr="003229A4" w14:paraId="44AB9B8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96211F2"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Indirizzo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62572822" w14:textId="7D2C6816" w:rsidR="0087736D" w:rsidRPr="002A04DA"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VIA PISANENNI, N. 2</w:t>
            </w:r>
          </w:p>
        </w:tc>
      </w:tr>
      <w:tr w:rsidR="0087736D" w:rsidRPr="003229A4" w14:paraId="630750C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7AA1ED"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Telefono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9A2BBB1" w14:textId="2BA20788" w:rsidR="0087736D" w:rsidRPr="002A04DA"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0836992972</w:t>
            </w:r>
          </w:p>
        </w:tc>
      </w:tr>
      <w:tr w:rsidR="0087736D" w:rsidRPr="003229A4" w14:paraId="2E60CBC4"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2AB326E8"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FAX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35E85DBC" w14:textId="77777777" w:rsidR="0087736D" w:rsidRPr="002A04DA" w:rsidRDefault="0087736D" w:rsidP="0087736D">
            <w:pPr>
              <w:spacing w:after="0" w:line="240" w:lineRule="auto"/>
              <w:rPr>
                <w:rFonts w:ascii="Calibri" w:eastAsia="Calibri" w:hAnsi="Calibri" w:cs="Calibri"/>
                <w:iCs/>
                <w:color w:val="244062"/>
                <w:sz w:val="18"/>
                <w:szCs w:val="18"/>
              </w:rPr>
            </w:pPr>
          </w:p>
        </w:tc>
      </w:tr>
      <w:tr w:rsidR="0087736D" w:rsidRPr="003229A4" w14:paraId="2953862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5275E935" w14:textId="77777777" w:rsidR="0087736D" w:rsidRPr="002A04DA" w:rsidRDefault="0087736D" w:rsidP="0087736D">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Email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10806947" w14:textId="0207C9D9" w:rsidR="0087736D" w:rsidRPr="002A04DA" w:rsidRDefault="0087736D" w:rsidP="0087736D">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protocollo@galportaalevante.it</w:t>
            </w:r>
          </w:p>
        </w:tc>
      </w:tr>
    </w:tbl>
    <w:p w14:paraId="044EA3AC" w14:textId="63D98CAB" w:rsidR="003D7C7D" w:rsidRPr="00532F26" w:rsidRDefault="003D7C7D" w:rsidP="003D7C7D">
      <w:pPr>
        <w:spacing w:line="256" w:lineRule="auto"/>
        <w:rPr>
          <w:rFonts w:ascii="Calibri" w:eastAsia="Calibri" w:hAnsi="Calibri" w:cs="Times New Roman"/>
          <w:b/>
          <w:color w:val="C00000"/>
          <w:sz w:val="18"/>
          <w:szCs w:val="18"/>
          <w:u w:val="single"/>
        </w:rPr>
      </w:pPr>
      <w:r w:rsidRPr="00532F26">
        <w:rPr>
          <w:rFonts w:ascii="Calibri" w:eastAsia="Calibri" w:hAnsi="Calibri" w:cs="Times New Roman"/>
          <w:b/>
          <w:color w:val="C00000"/>
          <w:sz w:val="18"/>
          <w:szCs w:val="18"/>
        </w:rPr>
        <w:t>*</w:t>
      </w:r>
      <w:r w:rsidR="00B024A9">
        <w:rPr>
          <w:rFonts w:ascii="Calibri" w:eastAsia="Calibri" w:hAnsi="Calibri" w:cs="Times New Roman"/>
          <w:sz w:val="18"/>
          <w:szCs w:val="18"/>
        </w:rPr>
        <w:t>C</w:t>
      </w:r>
      <w:r w:rsidRPr="00532F26">
        <w:rPr>
          <w:rFonts w:ascii="Calibri" w:eastAsia="Calibri" w:hAnsi="Calibri" w:cs="Times New Roman"/>
          <w:sz w:val="18"/>
          <w:szCs w:val="18"/>
        </w:rPr>
        <w:t>ampo con compilazione facoltativa</w:t>
      </w:r>
      <w:r w:rsidR="00B024A9" w:rsidRPr="000D5167">
        <w:rPr>
          <w:rFonts w:ascii="Calibri" w:eastAsia="Calibri" w:hAnsi="Calibri" w:cs="Times New Roman"/>
          <w:sz w:val="18"/>
          <w:szCs w:val="18"/>
        </w:rPr>
        <w:t>.</w:t>
      </w:r>
    </w:p>
    <w:p w14:paraId="57E9A9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SETTORE DI ATTIVITÀ DELLA PARTECIPATA</w:t>
      </w:r>
    </w:p>
    <w:p w14:paraId="3A1CEBB7" w14:textId="4A5B7A9F" w:rsidR="00131B32" w:rsidRPr="00131B32" w:rsidRDefault="00131B32" w:rsidP="009F217F">
      <w:pPr>
        <w:spacing w:after="0" w:line="256" w:lineRule="auto"/>
        <w:jc w:val="both"/>
        <w:rPr>
          <w:rFonts w:ascii="Calibri" w:eastAsia="MS Mincho" w:hAnsi="Calibri" w:cs="Calibri"/>
          <w:sz w:val="24"/>
          <w:szCs w:val="24"/>
          <w:lang w:eastAsia="ja-JP"/>
        </w:rPr>
      </w:pPr>
      <w:r w:rsidRPr="00131B32">
        <w:rPr>
          <w:rFonts w:ascii="Calibri" w:eastAsia="MS Mincho" w:hAnsi="Calibri" w:cs="Calibri"/>
          <w:sz w:val="24"/>
          <w:szCs w:val="24"/>
          <w:lang w:eastAsia="ja-JP"/>
        </w:rPr>
        <w:t>Indicare il settore ATECO rappresentativo dell’at</w:t>
      </w:r>
      <w:r>
        <w:rPr>
          <w:rFonts w:ascii="Calibri" w:eastAsia="MS Mincho" w:hAnsi="Calibri" w:cs="Calibri"/>
          <w:sz w:val="24"/>
          <w:szCs w:val="24"/>
          <w:lang w:eastAsia="ja-JP"/>
        </w:rPr>
        <w:t>tività svolta. Nel caso in cui i settori siano più di uno</w:t>
      </w:r>
      <w:r w:rsidR="00F75434">
        <w:rPr>
          <w:rFonts w:ascii="Calibri" w:eastAsia="MS Mincho" w:hAnsi="Calibri" w:cs="Calibri"/>
          <w:sz w:val="24"/>
          <w:szCs w:val="24"/>
          <w:lang w:eastAsia="ja-JP"/>
        </w:rPr>
        <w:t>,</w:t>
      </w:r>
      <w:r w:rsidR="00100A90">
        <w:rPr>
          <w:rFonts w:ascii="Calibri" w:eastAsia="MS Mincho" w:hAnsi="Calibri" w:cs="Calibri"/>
          <w:sz w:val="24"/>
          <w:szCs w:val="24"/>
          <w:lang w:eastAsia="ja-JP"/>
        </w:rPr>
        <w:t xml:space="preserve"> </w:t>
      </w:r>
      <w:r w:rsidRPr="00131B32">
        <w:rPr>
          <w:rFonts w:ascii="Calibri" w:eastAsia="MS Mincho" w:hAnsi="Calibri" w:cs="Calibri"/>
          <w:sz w:val="24"/>
          <w:szCs w:val="24"/>
          <w:lang w:eastAsia="ja-JP"/>
        </w:rPr>
        <w:t xml:space="preserve">indicarli in ordine decrescente di importanza. </w:t>
      </w:r>
    </w:p>
    <w:p w14:paraId="69E5AD9A" w14:textId="77777777" w:rsidR="00100A90" w:rsidRDefault="003D7C7D" w:rsidP="009F217F">
      <w:pPr>
        <w:spacing w:after="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Ateco è disponibile </w:t>
      </w:r>
      <w:r w:rsidR="009F217F">
        <w:rPr>
          <w:rFonts w:ascii="Calibri" w:eastAsia="Calibri" w:hAnsi="Calibri" w:cs="Calibri"/>
          <w:sz w:val="24"/>
          <w:szCs w:val="24"/>
        </w:rPr>
        <w:t>al link</w:t>
      </w:r>
      <w:r w:rsidR="00100A90">
        <w:rPr>
          <w:rFonts w:ascii="Calibri" w:eastAsia="Calibri" w:hAnsi="Calibri" w:cs="Calibri"/>
          <w:sz w:val="24"/>
          <w:szCs w:val="24"/>
        </w:rPr>
        <w:t>:</w:t>
      </w:r>
    </w:p>
    <w:p w14:paraId="4FF05594" w14:textId="2B41DAA4" w:rsidR="009F217F" w:rsidRPr="006A4B7E" w:rsidRDefault="00000000" w:rsidP="009F217F">
      <w:pPr>
        <w:spacing w:after="0" w:line="240" w:lineRule="auto"/>
        <w:jc w:val="both"/>
        <w:rPr>
          <w:rFonts w:ascii="Calibri" w:eastAsia="Calibri" w:hAnsi="Calibri" w:cs="Calibri"/>
          <w:i/>
          <w:iCs/>
          <w:sz w:val="24"/>
          <w:szCs w:val="24"/>
        </w:rPr>
      </w:pPr>
      <w:hyperlink r:id="rId9" w:history="1">
        <w:r w:rsidR="009F217F" w:rsidRPr="006A4B7E">
          <w:rPr>
            <w:rStyle w:val="Collegamentoipertestuale"/>
            <w:rFonts w:ascii="Calibri" w:eastAsia="Calibri" w:hAnsi="Calibri" w:cs="Calibri"/>
            <w:i/>
            <w:iCs/>
            <w:sz w:val="24"/>
            <w:szCs w:val="24"/>
          </w:rPr>
          <w:t>https://www.istat.it/it/files//2022/03/Struttura-ATECO-2007-aggiornamento-2022.xlsx</w:t>
        </w:r>
      </w:hyperlink>
    </w:p>
    <w:p w14:paraId="5A216894" w14:textId="4DC2E2C6" w:rsidR="00100A90" w:rsidRDefault="009F217F" w:rsidP="009F217F">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Per approfondimenti sui codici Ateco si rimanda </w:t>
      </w:r>
      <w:r w:rsidR="003D7C7D" w:rsidRPr="003229A4">
        <w:rPr>
          <w:rFonts w:ascii="Calibri" w:eastAsia="Calibri" w:hAnsi="Calibri" w:cs="Calibri"/>
          <w:sz w:val="24"/>
          <w:szCs w:val="24"/>
        </w:rPr>
        <w:t>al link</w:t>
      </w:r>
      <w:r w:rsidR="00100A90">
        <w:rPr>
          <w:rFonts w:ascii="Calibri" w:eastAsia="Calibri" w:hAnsi="Calibri" w:cs="Calibri"/>
          <w:sz w:val="24"/>
          <w:szCs w:val="24"/>
        </w:rPr>
        <w:t>:</w:t>
      </w:r>
    </w:p>
    <w:p w14:paraId="42C76562" w14:textId="77777777" w:rsidR="00C97B26" w:rsidRDefault="00000000" w:rsidP="00C97B26">
      <w:pPr>
        <w:spacing w:after="0" w:line="240" w:lineRule="auto"/>
        <w:jc w:val="both"/>
        <w:rPr>
          <w:i/>
          <w:iCs/>
          <w:sz w:val="24"/>
          <w:szCs w:val="24"/>
        </w:rPr>
      </w:pPr>
      <w:hyperlink r:id="rId10" w:history="1">
        <w:r w:rsidR="00C97B26">
          <w:rPr>
            <w:rStyle w:val="Collegamentoipertestuale"/>
            <w:i/>
            <w:iCs/>
            <w:sz w:val="24"/>
            <w:szCs w:val="24"/>
          </w:rPr>
          <w:t>https://www.istat.it/it/archivio/17888</w:t>
        </w:r>
      </w:hyperlink>
    </w:p>
    <w:p w14:paraId="4882B25A" w14:textId="77777777" w:rsidR="00C97B26" w:rsidRDefault="00C97B26" w:rsidP="009F217F">
      <w:pPr>
        <w:spacing w:after="0" w:line="240" w:lineRule="auto"/>
        <w:jc w:val="both"/>
        <w:rPr>
          <w:rFonts w:ascii="Calibri" w:eastAsia="Calibri" w:hAnsi="Calibri" w:cs="Calibri"/>
          <w:sz w:val="24"/>
          <w:szCs w:val="24"/>
        </w:rPr>
      </w:pPr>
    </w:p>
    <w:tbl>
      <w:tblPr>
        <w:tblW w:w="5000" w:type="pct"/>
        <w:jc w:val="center"/>
        <w:tblLook w:val="04A0" w:firstRow="1" w:lastRow="0" w:firstColumn="1" w:lastColumn="0" w:noHBand="0" w:noVBand="1"/>
      </w:tblPr>
      <w:tblGrid>
        <w:gridCol w:w="4815"/>
        <w:gridCol w:w="4818"/>
      </w:tblGrid>
      <w:tr w:rsidR="003D7C7D" w:rsidRPr="003229A4" w14:paraId="64B7EAEB" w14:textId="77777777" w:rsidTr="009553EE">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3F892C89" w14:textId="77777777" w:rsidR="003D7C7D" w:rsidRPr="009553EE" w:rsidRDefault="003D7C7D" w:rsidP="009553EE">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0C7E4F61" w14:textId="77777777" w:rsidR="003D7C7D" w:rsidRPr="009553EE" w:rsidRDefault="009553EE" w:rsidP="009553EE">
            <w:pPr>
              <w:spacing w:after="0" w:line="256" w:lineRule="auto"/>
              <w:jc w:val="center"/>
              <w:rPr>
                <w:rFonts w:eastAsia="Calibri" w:cs="Calibri"/>
                <w:b/>
                <w:bCs/>
                <w:color w:val="44546A"/>
                <w:sz w:val="18"/>
                <w:szCs w:val="20"/>
                <w:lang w:val="en-US"/>
              </w:rPr>
            </w:pPr>
            <w:r w:rsidRPr="002A04DA">
              <w:rPr>
                <w:rFonts w:eastAsia="Calibri" w:cs="Calibri"/>
                <w:b/>
                <w:bCs/>
                <w:color w:val="44546A"/>
                <w:sz w:val="18"/>
                <w:szCs w:val="18"/>
              </w:rPr>
              <w:t>Indicazioni per la compilazione</w:t>
            </w:r>
          </w:p>
        </w:tc>
      </w:tr>
      <w:tr w:rsidR="003D7C7D" w:rsidRPr="003229A4" w14:paraId="55CCD54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7EBC196D"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Attività 1</w:t>
            </w:r>
          </w:p>
        </w:tc>
        <w:tc>
          <w:tcPr>
            <w:tcW w:w="2501" w:type="pct"/>
            <w:tcBorders>
              <w:top w:val="nil"/>
              <w:left w:val="nil"/>
              <w:bottom w:val="single" w:sz="4" w:space="0" w:color="254061"/>
              <w:right w:val="single" w:sz="4" w:space="0" w:color="254061"/>
            </w:tcBorders>
          </w:tcPr>
          <w:p w14:paraId="1128658F" w14:textId="65E274A6" w:rsidR="003D7C7D" w:rsidRPr="009553EE" w:rsidRDefault="0087736D" w:rsidP="009553EE">
            <w:pPr>
              <w:spacing w:after="0" w:line="256" w:lineRule="auto"/>
              <w:rPr>
                <w:rFonts w:eastAsia="Calibri" w:cs="Calibri"/>
                <w:iCs/>
                <w:color w:val="244062"/>
                <w:sz w:val="18"/>
                <w:szCs w:val="18"/>
              </w:rPr>
            </w:pPr>
            <w:r>
              <w:rPr>
                <w:rFonts w:eastAsia="Calibri" w:cs="Calibri"/>
                <w:iCs/>
                <w:color w:val="244062"/>
                <w:sz w:val="18"/>
                <w:szCs w:val="18"/>
              </w:rPr>
              <w:t>82.99.99</w:t>
            </w:r>
          </w:p>
        </w:tc>
      </w:tr>
      <w:tr w:rsidR="003D7C7D" w:rsidRPr="003229A4" w14:paraId="10BD6770"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2E1EAC5B"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2 </w:t>
            </w:r>
          </w:p>
        </w:tc>
        <w:tc>
          <w:tcPr>
            <w:tcW w:w="2501" w:type="pct"/>
            <w:tcBorders>
              <w:top w:val="nil"/>
              <w:left w:val="nil"/>
              <w:bottom w:val="single" w:sz="4" w:space="0" w:color="254061"/>
              <w:right w:val="single" w:sz="4" w:space="0" w:color="254061"/>
            </w:tcBorders>
          </w:tcPr>
          <w:p w14:paraId="69C6F54D" w14:textId="77777777" w:rsidR="003D7C7D" w:rsidRPr="009553EE" w:rsidRDefault="003D7C7D" w:rsidP="009553EE">
            <w:pPr>
              <w:spacing w:after="0" w:line="256" w:lineRule="auto"/>
              <w:rPr>
                <w:rFonts w:eastAsia="Calibri" w:cs="Calibri"/>
                <w:iCs/>
                <w:color w:val="244062"/>
                <w:sz w:val="18"/>
                <w:szCs w:val="18"/>
              </w:rPr>
            </w:pPr>
          </w:p>
        </w:tc>
      </w:tr>
      <w:tr w:rsidR="003D7C7D" w:rsidRPr="003229A4" w14:paraId="6B81AAC2"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4D35ECB5"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3 </w:t>
            </w:r>
          </w:p>
        </w:tc>
        <w:tc>
          <w:tcPr>
            <w:tcW w:w="2501" w:type="pct"/>
            <w:tcBorders>
              <w:top w:val="nil"/>
              <w:left w:val="nil"/>
              <w:bottom w:val="single" w:sz="4" w:space="0" w:color="254061"/>
              <w:right w:val="single" w:sz="4" w:space="0" w:color="254061"/>
            </w:tcBorders>
          </w:tcPr>
          <w:p w14:paraId="28C6BE5C" w14:textId="77777777" w:rsidR="003D7C7D" w:rsidRPr="009553EE" w:rsidRDefault="003D7C7D" w:rsidP="009553EE">
            <w:pPr>
              <w:spacing w:after="0" w:line="256" w:lineRule="auto"/>
              <w:rPr>
                <w:rFonts w:eastAsia="Calibri" w:cs="Calibri"/>
                <w:iCs/>
                <w:color w:val="244062"/>
                <w:sz w:val="18"/>
                <w:szCs w:val="18"/>
              </w:rPr>
            </w:pPr>
          </w:p>
        </w:tc>
      </w:tr>
      <w:tr w:rsidR="003D7C7D" w:rsidRPr="003229A4" w14:paraId="2426E5B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6880BE6C" w14:textId="77777777" w:rsidR="003D7C7D" w:rsidRPr="009553EE" w:rsidRDefault="003D7C7D" w:rsidP="009553EE">
            <w:pPr>
              <w:spacing w:after="0" w:line="256" w:lineRule="auto"/>
              <w:rPr>
                <w:rFonts w:eastAsia="Calibri" w:cs="Calibri"/>
                <w:b/>
                <w:color w:val="244062"/>
                <w:sz w:val="18"/>
                <w:szCs w:val="20"/>
                <w:u w:val="single"/>
              </w:rPr>
            </w:pPr>
            <w:r w:rsidRPr="009553EE">
              <w:rPr>
                <w:rFonts w:eastAsia="Calibri" w:cs="Calibri"/>
                <w:b/>
                <w:color w:val="244062"/>
                <w:sz w:val="18"/>
                <w:szCs w:val="20"/>
              </w:rPr>
              <w:t xml:space="preserve">Attività 4 </w:t>
            </w:r>
          </w:p>
        </w:tc>
        <w:tc>
          <w:tcPr>
            <w:tcW w:w="2501" w:type="pct"/>
            <w:tcBorders>
              <w:top w:val="nil"/>
              <w:left w:val="nil"/>
              <w:bottom w:val="single" w:sz="4" w:space="0" w:color="254061"/>
              <w:right w:val="single" w:sz="4" w:space="0" w:color="254061"/>
            </w:tcBorders>
          </w:tcPr>
          <w:p w14:paraId="2E162F72" w14:textId="77777777" w:rsidR="003D7C7D" w:rsidRPr="009553EE" w:rsidRDefault="003D7C7D" w:rsidP="009553EE">
            <w:pPr>
              <w:spacing w:after="0" w:line="256" w:lineRule="auto"/>
              <w:rPr>
                <w:rFonts w:eastAsia="Calibri" w:cs="Calibri"/>
                <w:iCs/>
                <w:color w:val="244062"/>
                <w:sz w:val="18"/>
                <w:szCs w:val="18"/>
              </w:rPr>
            </w:pPr>
          </w:p>
        </w:tc>
      </w:tr>
    </w:tbl>
    <w:p w14:paraId="03471A90" w14:textId="6139AFF8" w:rsidR="00100A90" w:rsidRDefault="00100A90" w:rsidP="003D7C7D">
      <w:pPr>
        <w:spacing w:line="256" w:lineRule="auto"/>
        <w:rPr>
          <w:rFonts w:ascii="Calibri" w:eastAsia="Calibri" w:hAnsi="Calibri" w:cs="Times New Roman"/>
          <w:b/>
          <w:color w:val="C00000"/>
          <w:u w:val="single"/>
        </w:rPr>
      </w:pPr>
    </w:p>
    <w:p w14:paraId="7D209F06" w14:textId="77777777" w:rsidR="00100A90" w:rsidRDefault="00100A90">
      <w:pPr>
        <w:rPr>
          <w:rFonts w:ascii="Calibri" w:eastAsia="Calibri" w:hAnsi="Calibri" w:cs="Times New Roman"/>
          <w:b/>
          <w:color w:val="C00000"/>
          <w:u w:val="single"/>
        </w:rPr>
      </w:pPr>
      <w:r>
        <w:rPr>
          <w:rFonts w:ascii="Calibri" w:eastAsia="Calibri" w:hAnsi="Calibri" w:cs="Times New Roman"/>
          <w:b/>
          <w:color w:val="C00000"/>
          <w:u w:val="single"/>
        </w:rPr>
        <w:br w:type="page"/>
      </w:r>
    </w:p>
    <w:p w14:paraId="7954DC2D"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DATI SINTETICI DI BILANCIO DELLA PARTECIPATA</w:t>
      </w:r>
    </w:p>
    <w:tbl>
      <w:tblPr>
        <w:tblW w:w="5000" w:type="pct"/>
        <w:jc w:val="center"/>
        <w:tblLook w:val="04A0" w:firstRow="1" w:lastRow="0" w:firstColumn="1" w:lastColumn="0" w:noHBand="0" w:noVBand="1"/>
      </w:tblPr>
      <w:tblGrid>
        <w:gridCol w:w="4815"/>
        <w:gridCol w:w="4818"/>
      </w:tblGrid>
      <w:tr w:rsidR="003D7C7D" w:rsidRPr="003229A4" w14:paraId="22853E49" w14:textId="77777777" w:rsidTr="009553EE">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478FAC20" w14:textId="77777777" w:rsidR="003D7C7D" w:rsidRPr="009553EE" w:rsidRDefault="003D7C7D" w:rsidP="009553EE">
            <w:pPr>
              <w:keepNext/>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6DCB122D" w14:textId="77777777" w:rsidR="003D7C7D" w:rsidRPr="009553EE" w:rsidRDefault="009553EE" w:rsidP="009553EE">
            <w:pPr>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3D7C7D" w:rsidRPr="003229A4" w14:paraId="2462B682"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6CB34CC2"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14:paraId="3594B14D" w14:textId="3BA202C9" w:rsidR="003D7C7D" w:rsidRPr="009553EE" w:rsidRDefault="0087736D" w:rsidP="009553EE">
            <w:pPr>
              <w:spacing w:after="0" w:line="256" w:lineRule="auto"/>
              <w:rPr>
                <w:rFonts w:eastAsia="Calibri" w:cs="Calibri"/>
                <w:iCs/>
                <w:color w:val="244062"/>
                <w:sz w:val="18"/>
                <w:szCs w:val="18"/>
              </w:rPr>
            </w:pPr>
            <w:r>
              <w:rPr>
                <w:rFonts w:eastAsia="Calibri" w:cs="Calibri"/>
                <w:iCs/>
                <w:color w:val="244062"/>
                <w:sz w:val="18"/>
                <w:szCs w:val="18"/>
              </w:rPr>
              <w:t>1</w:t>
            </w:r>
          </w:p>
        </w:tc>
      </w:tr>
      <w:tr w:rsidR="003D7C7D" w:rsidRPr="003229A4" w14:paraId="1C54FF26"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7A006367" w14:textId="0B9F7167" w:rsidR="003D7C7D" w:rsidRPr="009553EE" w:rsidRDefault="003725AB" w:rsidP="009553EE">
            <w:pPr>
              <w:spacing w:after="0" w:line="256" w:lineRule="auto"/>
              <w:rPr>
                <w:rFonts w:eastAsia="Calibri" w:cs="Calibri"/>
                <w:b/>
                <w:color w:val="244062"/>
                <w:sz w:val="18"/>
                <w:szCs w:val="18"/>
              </w:rPr>
            </w:pPr>
            <w:r>
              <w:rPr>
                <w:rFonts w:eastAsia="Calibri" w:cs="Calibri"/>
                <w:b/>
                <w:color w:val="244062"/>
                <w:sz w:val="18"/>
                <w:szCs w:val="18"/>
              </w:rPr>
              <w:t xml:space="preserve">Approvazione bilancio </w:t>
            </w:r>
            <w:r w:rsidR="009C2094">
              <w:rPr>
                <w:rFonts w:eastAsia="Calibri" w:cs="Calibri"/>
                <w:b/>
                <w:color w:val="244062"/>
                <w:sz w:val="18"/>
                <w:szCs w:val="18"/>
              </w:rPr>
              <w:t>202</w:t>
            </w:r>
            <w:r w:rsidR="00791815">
              <w:rPr>
                <w:rFonts w:eastAsia="Calibri" w:cs="Calibri"/>
                <w:b/>
                <w:color w:val="244062"/>
                <w:sz w:val="18"/>
                <w:szCs w:val="18"/>
              </w:rPr>
              <w:t>2</w:t>
            </w:r>
          </w:p>
        </w:tc>
        <w:sdt>
          <w:sdtPr>
            <w:rPr>
              <w:rFonts w:eastAsia="Calibri" w:cs="Calibri"/>
              <w:iCs/>
              <w:color w:val="244062"/>
              <w:sz w:val="18"/>
              <w:szCs w:val="18"/>
            </w:rPr>
            <w:alias w:val="Approvazione bilancio"/>
            <w:tag w:val="Approvazione bilancio"/>
            <w:id w:val="-1504813192"/>
            <w:placeholder>
              <w:docPart w:val="A366637D9AA446F498D7D43A31E1CD1E"/>
            </w:placeholder>
            <w:dropDownList>
              <w:listItem w:displayText="si" w:value="si"/>
              <w:listItem w:displayText="no" w:value="no"/>
            </w:dropDownList>
          </w:sdtPr>
          <w:sdtContent>
            <w:tc>
              <w:tcPr>
                <w:tcW w:w="2501" w:type="pct"/>
                <w:tcBorders>
                  <w:top w:val="single" w:sz="4" w:space="0" w:color="auto"/>
                  <w:left w:val="nil"/>
                  <w:bottom w:val="single" w:sz="4" w:space="0" w:color="auto"/>
                  <w:right w:val="single" w:sz="4" w:space="0" w:color="254061"/>
                </w:tcBorders>
                <w:vAlign w:val="center"/>
                <w:hideMark/>
              </w:tcPr>
              <w:p w14:paraId="7BF25FE0" w14:textId="44088D75" w:rsidR="003D7C7D" w:rsidRPr="009553EE" w:rsidRDefault="0087736D" w:rsidP="009553EE">
                <w:pPr>
                  <w:spacing w:after="0" w:line="256" w:lineRule="auto"/>
                  <w:rPr>
                    <w:rFonts w:eastAsia="Calibri" w:cs="Calibri"/>
                    <w:iCs/>
                    <w:color w:val="244062"/>
                    <w:sz w:val="18"/>
                    <w:szCs w:val="18"/>
                  </w:rPr>
                </w:pPr>
                <w:r>
                  <w:rPr>
                    <w:rFonts w:eastAsia="Calibri" w:cs="Calibri"/>
                    <w:iCs/>
                    <w:color w:val="244062"/>
                    <w:sz w:val="18"/>
                    <w:szCs w:val="18"/>
                  </w:rPr>
                  <w:t>si</w:t>
                </w:r>
              </w:p>
            </w:tc>
          </w:sdtContent>
        </w:sdt>
      </w:tr>
      <w:tr w:rsidR="003D7C7D" w:rsidRPr="003229A4" w14:paraId="00EB1265"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3CD2881"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Tipologia di contabilità</w:t>
            </w:r>
          </w:p>
        </w:tc>
        <w:sdt>
          <w:sdtPr>
            <w:rPr>
              <w:rFonts w:eastAsia="Calibri" w:cs="Calibri"/>
              <w:iCs/>
              <w:color w:val="244062"/>
              <w:sz w:val="18"/>
              <w:szCs w:val="18"/>
            </w:rPr>
            <w:alias w:val="Tipologia di contabilità"/>
            <w:tag w:val="Tipologia di contabilità"/>
            <w:id w:val="1334727478"/>
            <w:placeholder>
              <w:docPart w:val="D6C68432DC984411B8A871E010491571"/>
            </w:placeholder>
            <w:dropDownList>
              <w:listItem w:displayText="Contabilità economico-patrimoniale" w:value="Contabilità economico-patrimoniale"/>
              <w:listItem w:displayText="Contabilità finanziaria" w:value="Contabilità finanziaria"/>
            </w:dropDownList>
          </w:sdtPr>
          <w:sdtContent>
            <w:tc>
              <w:tcPr>
                <w:tcW w:w="2501" w:type="pct"/>
                <w:tcBorders>
                  <w:top w:val="single" w:sz="4" w:space="0" w:color="auto"/>
                  <w:left w:val="nil"/>
                  <w:bottom w:val="single" w:sz="4" w:space="0" w:color="auto"/>
                  <w:right w:val="single" w:sz="4" w:space="0" w:color="254061"/>
                </w:tcBorders>
                <w:vAlign w:val="center"/>
                <w:hideMark/>
              </w:tcPr>
              <w:p w14:paraId="70978C37" w14:textId="6836F157" w:rsidR="003D7C7D" w:rsidRPr="009553EE" w:rsidRDefault="0087736D" w:rsidP="009553EE">
                <w:pPr>
                  <w:spacing w:after="0" w:line="256" w:lineRule="auto"/>
                  <w:rPr>
                    <w:rFonts w:eastAsia="Calibri" w:cs="Calibri"/>
                    <w:iCs/>
                    <w:color w:val="244062"/>
                    <w:sz w:val="18"/>
                    <w:szCs w:val="18"/>
                  </w:rPr>
                </w:pPr>
                <w:r>
                  <w:rPr>
                    <w:rFonts w:eastAsia="Calibri" w:cs="Calibri"/>
                    <w:iCs/>
                    <w:color w:val="244062"/>
                    <w:sz w:val="18"/>
                    <w:szCs w:val="18"/>
                  </w:rPr>
                  <w:t>Contabilità economico-patrimoniale</w:t>
                </w:r>
              </w:p>
            </w:tc>
          </w:sdtContent>
        </w:sdt>
      </w:tr>
      <w:tr w:rsidR="003D7C7D" w:rsidRPr="003229A4" w14:paraId="673C56C8"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552D5C45" w14:textId="5397BB3F"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 xml:space="preserve">Tipologia di schema di bilancio </w:t>
            </w:r>
            <w:r w:rsidRPr="009553EE">
              <w:rPr>
                <w:rFonts w:eastAsia="Calibri" w:cs="Calibri"/>
                <w:b/>
                <w:color w:val="244062"/>
                <w:sz w:val="18"/>
                <w:szCs w:val="18"/>
                <w:vertAlign w:val="superscript"/>
              </w:rPr>
              <w:t>(</w:t>
            </w:r>
            <w:r w:rsidR="002E0026">
              <w:rPr>
                <w:rFonts w:eastAsia="Calibri" w:cs="Calibri"/>
                <w:b/>
                <w:color w:val="244062"/>
                <w:sz w:val="18"/>
                <w:szCs w:val="18"/>
                <w:vertAlign w:val="superscript"/>
              </w:rPr>
              <w:t>4</w:t>
            </w:r>
            <w:r w:rsidRPr="009553EE">
              <w:rPr>
                <w:rFonts w:eastAsia="Calibri" w:cs="Calibri"/>
                <w:b/>
                <w:color w:val="244062"/>
                <w:sz w:val="18"/>
                <w:szCs w:val="18"/>
                <w:vertAlign w:val="superscript"/>
              </w:rPr>
              <w:t>)</w:t>
            </w:r>
          </w:p>
        </w:tc>
        <w:sdt>
          <w:sdtPr>
            <w:rPr>
              <w:rFonts w:eastAsia="Calibri" w:cs="Calibri"/>
              <w:iCs/>
              <w:color w:val="244062"/>
              <w:sz w:val="18"/>
              <w:szCs w:val="18"/>
            </w:rPr>
            <w:alias w:val="Tipologia di schema di bilancio"/>
            <w:tag w:val="Tipologia di schema di bilancio"/>
            <w:id w:val="-406377507"/>
            <w:placeholder>
              <w:docPart w:val="1CE471F31F934A648564953C9CA7C38D"/>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Content>
            <w:tc>
              <w:tcPr>
                <w:tcW w:w="2501" w:type="pct"/>
                <w:tcBorders>
                  <w:top w:val="single" w:sz="4" w:space="0" w:color="auto"/>
                  <w:left w:val="nil"/>
                  <w:bottom w:val="single" w:sz="4" w:space="0" w:color="auto"/>
                  <w:right w:val="single" w:sz="4" w:space="0" w:color="254061"/>
                </w:tcBorders>
                <w:shd w:val="clear" w:color="auto" w:fill="F2F2F2"/>
                <w:vAlign w:val="center"/>
                <w:hideMark/>
              </w:tcPr>
              <w:p w14:paraId="4839AA05" w14:textId="28875AF9" w:rsidR="003D7C7D" w:rsidRPr="009553EE" w:rsidRDefault="0087736D" w:rsidP="009553EE">
                <w:pPr>
                  <w:spacing w:after="0" w:line="256" w:lineRule="auto"/>
                  <w:rPr>
                    <w:rFonts w:eastAsia="Calibri" w:cs="Calibri"/>
                    <w:iCs/>
                    <w:color w:val="244062"/>
                    <w:sz w:val="18"/>
                    <w:szCs w:val="18"/>
                  </w:rPr>
                </w:pPr>
                <w:r>
                  <w:rPr>
                    <w:rFonts w:eastAsia="Calibri" w:cs="Calibri"/>
                    <w:iCs/>
                    <w:color w:val="244062"/>
                    <w:sz w:val="18"/>
                    <w:szCs w:val="18"/>
                  </w:rPr>
                  <w:t>Codice civile (ex art.2424 e seguenti)</w:t>
                </w:r>
              </w:p>
            </w:tc>
          </w:sdtContent>
        </w:sdt>
      </w:tr>
    </w:tbl>
    <w:p w14:paraId="10DA361D" w14:textId="77777777"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il campo “Tipologia di schema di bilancio” solo se nel campo precedente è stato selezionato “Contabilità economico-patrimoniale”.</w:t>
      </w:r>
    </w:p>
    <w:p w14:paraId="1E5AA8E4" w14:textId="77777777" w:rsidR="009274DC" w:rsidRPr="00326D1B" w:rsidRDefault="009274DC" w:rsidP="003D7C7D">
      <w:pPr>
        <w:keepNext/>
        <w:spacing w:before="120" w:after="120" w:line="240" w:lineRule="auto"/>
        <w:jc w:val="both"/>
        <w:rPr>
          <w:rFonts w:ascii="Calibri" w:eastAsia="MS Mincho" w:hAnsi="Calibri" w:cs="Calibri"/>
          <w:bCs/>
          <w:sz w:val="16"/>
          <w:szCs w:val="16"/>
          <w:lang w:eastAsia="ja-JP"/>
        </w:rPr>
      </w:pPr>
    </w:p>
    <w:p w14:paraId="0BA50BDF" w14:textId="66C5982A" w:rsidR="003D7C7D" w:rsidRDefault="003D7C7D" w:rsidP="00100A90">
      <w:pPr>
        <w:keepNext/>
        <w:spacing w:before="120" w:after="120" w:line="240" w:lineRule="auto"/>
        <w:jc w:val="both"/>
        <w:rPr>
          <w:rFonts w:ascii="Calibri" w:eastAsia="MS Mincho" w:hAnsi="Calibri" w:cs="Calibri"/>
          <w:b/>
          <w:sz w:val="24"/>
          <w:szCs w:val="24"/>
          <w:lang w:eastAsia="ja-JP"/>
        </w:rPr>
      </w:pPr>
      <w:r w:rsidRPr="003229A4">
        <w:rPr>
          <w:rFonts w:ascii="Calibri" w:eastAsia="MS Mincho" w:hAnsi="Calibri" w:cs="Calibri"/>
          <w:bCs/>
          <w:sz w:val="24"/>
          <w:szCs w:val="24"/>
          <w:lang w:eastAsia="ja-JP"/>
        </w:rPr>
        <w:t>Compilare l’appropriata sotto-sezione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r w:rsidR="00100A90">
        <w:rPr>
          <w:rFonts w:ascii="Calibri" w:eastAsia="MS Mincho" w:hAnsi="Calibri" w:cs="Calibri"/>
          <w:bCs/>
          <w:sz w:val="24"/>
          <w:szCs w:val="24"/>
          <w:lang w:eastAsia="ja-JP"/>
        </w:rPr>
        <w:t xml:space="preserve"> </w:t>
      </w: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w:t>
      </w:r>
    </w:p>
    <w:p w14:paraId="55C5329E" w14:textId="77777777" w:rsidR="003D7C7D" w:rsidRDefault="003D7C7D" w:rsidP="003D7C7D">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secondo le informazioni acquisite da InfoCamere,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14:paraId="0933B1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14:paraId="4E27D039" w14:textId="456B6E8E" w:rsidR="003D7C7D" w:rsidRPr="003229A4" w:rsidRDefault="003D7C7D" w:rsidP="00100A90">
      <w:pPr>
        <w:spacing w:before="120" w:after="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sotto-sezione. 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36D52503"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686BE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0F1BC159" w14:textId="77777777" w:rsidR="003D7C7D" w:rsidRPr="00E553F4" w:rsidRDefault="00E553F4" w:rsidP="00E553F4">
            <w:pPr>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501E30C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9F9A7FA" w14:textId="77777777" w:rsidR="003D7C7D" w:rsidRPr="00E553F4" w:rsidRDefault="003D7C7D" w:rsidP="00E553F4">
            <w:pPr>
              <w:spacing w:after="0" w:line="256" w:lineRule="auto"/>
              <w:rPr>
                <w:rFonts w:eastAsia="Calibri" w:cs="Calibri"/>
                <w:b/>
                <w:color w:val="244062"/>
                <w:sz w:val="18"/>
                <w:szCs w:val="20"/>
                <w:vertAlign w:val="superscript"/>
              </w:rPr>
            </w:pPr>
            <w:r w:rsidRPr="00E553F4">
              <w:rPr>
                <w:rFonts w:eastAsia="Calibri" w:cs="Calibri"/>
                <w:b/>
                <w:color w:val="244062"/>
                <w:sz w:val="18"/>
                <w:szCs w:val="20"/>
              </w:rPr>
              <w:t xml:space="preserve">B) I-Immobilizzazioni immateriali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69ADEB06" w14:textId="200FA96D"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3D7C7D" w:rsidRPr="003229A4" w14:paraId="49C4FEC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14215D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II-Immobilizzazioni 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4F4CA0E3" w14:textId="6C0A5395"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710</w:t>
            </w:r>
          </w:p>
        </w:tc>
      </w:tr>
      <w:tr w:rsidR="003D7C7D" w:rsidRPr="003229A4" w14:paraId="03C7045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56E073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III–Immobilizzazioni finanziarie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09184977" w14:textId="43D64201"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1.000</w:t>
            </w:r>
          </w:p>
        </w:tc>
      </w:tr>
      <w:tr w:rsidR="003D7C7D" w:rsidRPr="003229A4" w14:paraId="17B1BE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4FE5A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Immobilizzazioni (B)</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2CE63CA8" w14:textId="0DAF0A9D"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1.710</w:t>
            </w:r>
          </w:p>
        </w:tc>
      </w:tr>
      <w:tr w:rsidR="003D7C7D" w:rsidRPr="003229A4" w14:paraId="074D9B9E"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18F1295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 II–Crediti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76CBE643" w14:textId="2053A464"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4.179</w:t>
            </w:r>
          </w:p>
        </w:tc>
      </w:tr>
      <w:tr w:rsidR="003D7C7D" w:rsidRPr="003229A4" w14:paraId="5FA7A6A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757B8D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Attivo</w:t>
            </w:r>
          </w:p>
        </w:tc>
        <w:tc>
          <w:tcPr>
            <w:tcW w:w="2501" w:type="pct"/>
            <w:tcBorders>
              <w:top w:val="single" w:sz="4" w:space="0" w:color="auto"/>
              <w:left w:val="nil"/>
              <w:bottom w:val="single" w:sz="4" w:space="0" w:color="auto"/>
              <w:right w:val="single" w:sz="4" w:space="0" w:color="254061"/>
            </w:tcBorders>
          </w:tcPr>
          <w:p w14:paraId="0B5BE688" w14:textId="1CE9ADD5"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530.800</w:t>
            </w:r>
          </w:p>
        </w:tc>
      </w:tr>
      <w:tr w:rsidR="003D7C7D" w:rsidRPr="003229A4" w14:paraId="28E1A42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DB0434F"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 Capitale / Fondo di dotazione</w:t>
            </w:r>
          </w:p>
        </w:tc>
        <w:tc>
          <w:tcPr>
            <w:tcW w:w="2501" w:type="pct"/>
            <w:tcBorders>
              <w:top w:val="single" w:sz="4" w:space="0" w:color="auto"/>
              <w:left w:val="nil"/>
              <w:bottom w:val="single" w:sz="4" w:space="0" w:color="auto"/>
              <w:right w:val="single" w:sz="4" w:space="0" w:color="254061"/>
            </w:tcBorders>
          </w:tcPr>
          <w:p w14:paraId="2E12F8DB" w14:textId="50BF009C" w:rsidR="003D7C7D" w:rsidRPr="00E553F4" w:rsidRDefault="0069440E" w:rsidP="00E553F4">
            <w:pPr>
              <w:spacing w:after="0" w:line="256" w:lineRule="auto"/>
              <w:rPr>
                <w:rFonts w:eastAsia="Calibri" w:cs="Calibri"/>
                <w:i/>
                <w:iCs/>
                <w:color w:val="244062"/>
                <w:sz w:val="18"/>
                <w:szCs w:val="18"/>
              </w:rPr>
            </w:pPr>
            <w:r>
              <w:rPr>
                <w:rFonts w:eastAsia="Calibri" w:cs="Calibri"/>
                <w:i/>
                <w:iCs/>
                <w:color w:val="244062"/>
                <w:sz w:val="18"/>
                <w:szCs w:val="18"/>
              </w:rPr>
              <w:t>20.000</w:t>
            </w:r>
          </w:p>
        </w:tc>
      </w:tr>
      <w:tr w:rsidR="003D7C7D" w:rsidRPr="003229A4" w14:paraId="79011809"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36347A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A) </w:t>
            </w:r>
            <w:r w:rsidRPr="00B60C48">
              <w:rPr>
                <w:rFonts w:eastAsia="Calibri" w:cs="Calibri"/>
                <w:b/>
                <w:color w:val="244062"/>
                <w:sz w:val="18"/>
                <w:szCs w:val="20"/>
              </w:rPr>
              <w:t>Totale Riserve (</w:t>
            </w:r>
            <w:r w:rsidR="00F95056" w:rsidRPr="00B60C48">
              <w:rPr>
                <w:rFonts w:eastAsia="Calibri" w:cs="Calibri"/>
                <w:b/>
                <w:color w:val="244062"/>
                <w:sz w:val="18"/>
                <w:szCs w:val="20"/>
              </w:rPr>
              <w:t>da II a VII + X)</w:t>
            </w:r>
            <w:r w:rsidRPr="00E553F4">
              <w:rPr>
                <w:rFonts w:eastAsia="Calibri" w:cs="Calibri"/>
                <w:b/>
                <w:color w:val="244062"/>
                <w:sz w:val="18"/>
                <w:szCs w:val="20"/>
              </w:rPr>
              <w:t xml:space="preserve"> / Totale Riserve</w:t>
            </w:r>
          </w:p>
        </w:tc>
        <w:tc>
          <w:tcPr>
            <w:tcW w:w="2501" w:type="pct"/>
            <w:tcBorders>
              <w:top w:val="single" w:sz="4" w:space="0" w:color="auto"/>
              <w:left w:val="nil"/>
              <w:bottom w:val="single" w:sz="4" w:space="0" w:color="auto"/>
              <w:right w:val="single" w:sz="4" w:space="0" w:color="254061"/>
            </w:tcBorders>
          </w:tcPr>
          <w:p w14:paraId="42C0C98E" w14:textId="332EE20A"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(1)</w:t>
            </w:r>
          </w:p>
        </w:tc>
      </w:tr>
      <w:tr w:rsidR="003D7C7D" w:rsidRPr="003229A4" w14:paraId="67D8BC8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A040E1A"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VIII Utili (perdite) portati a nuovo</w:t>
            </w:r>
          </w:p>
        </w:tc>
        <w:tc>
          <w:tcPr>
            <w:tcW w:w="2501" w:type="pct"/>
            <w:tcBorders>
              <w:top w:val="single" w:sz="4" w:space="0" w:color="auto"/>
              <w:left w:val="nil"/>
              <w:bottom w:val="single" w:sz="4" w:space="0" w:color="auto"/>
              <w:right w:val="single" w:sz="4" w:space="0" w:color="254061"/>
            </w:tcBorders>
          </w:tcPr>
          <w:p w14:paraId="489DC699" w14:textId="28A264CA"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3D7C7D" w:rsidRPr="003229A4" w14:paraId="7C7AE9F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0C5D5A0"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IX Utili (perdite) esercizio</w:t>
            </w:r>
          </w:p>
        </w:tc>
        <w:tc>
          <w:tcPr>
            <w:tcW w:w="2501" w:type="pct"/>
            <w:tcBorders>
              <w:top w:val="single" w:sz="4" w:space="0" w:color="auto"/>
              <w:left w:val="nil"/>
              <w:bottom w:val="single" w:sz="4" w:space="0" w:color="auto"/>
              <w:right w:val="single" w:sz="4" w:space="0" w:color="254061"/>
            </w:tcBorders>
          </w:tcPr>
          <w:p w14:paraId="40A10649" w14:textId="790153F9"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3725AB" w:rsidRPr="003229A4" w14:paraId="494BF79C"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26ED764" w14:textId="77777777" w:rsidR="003725AB" w:rsidRPr="00E553F4" w:rsidRDefault="003725AB" w:rsidP="00E553F4">
            <w:pPr>
              <w:spacing w:after="0" w:line="256" w:lineRule="auto"/>
              <w:rPr>
                <w:rFonts w:eastAsia="Calibri" w:cs="Calibri"/>
                <w:b/>
                <w:color w:val="244062"/>
                <w:sz w:val="18"/>
                <w:szCs w:val="20"/>
              </w:rPr>
            </w:pPr>
            <w:r w:rsidRPr="00B60C48">
              <w:rPr>
                <w:rFonts w:eastAsia="Calibri" w:cs="Calibri"/>
                <w:b/>
                <w:color w:val="244062"/>
                <w:sz w:val="18"/>
                <w:szCs w:val="20"/>
              </w:rPr>
              <w:t>Perdita ripianata nell’esercizio</w:t>
            </w:r>
          </w:p>
        </w:tc>
        <w:tc>
          <w:tcPr>
            <w:tcW w:w="2501" w:type="pct"/>
            <w:tcBorders>
              <w:top w:val="single" w:sz="4" w:space="0" w:color="auto"/>
              <w:left w:val="nil"/>
              <w:bottom w:val="single" w:sz="4" w:space="0" w:color="auto"/>
              <w:right w:val="single" w:sz="4" w:space="0" w:color="254061"/>
            </w:tcBorders>
          </w:tcPr>
          <w:p w14:paraId="4149DA64" w14:textId="42FF794F" w:rsidR="003725AB"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3D7C7D" w:rsidRPr="003229A4" w14:paraId="119ABFA2"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266E7E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Patrimonio Netto </w:t>
            </w:r>
          </w:p>
        </w:tc>
        <w:tc>
          <w:tcPr>
            <w:tcW w:w="2501" w:type="pct"/>
            <w:tcBorders>
              <w:top w:val="single" w:sz="4" w:space="0" w:color="auto"/>
              <w:left w:val="nil"/>
              <w:bottom w:val="single" w:sz="4" w:space="0" w:color="auto"/>
              <w:right w:val="single" w:sz="4" w:space="0" w:color="254061"/>
            </w:tcBorders>
          </w:tcPr>
          <w:p w14:paraId="40DA4BCD" w14:textId="7B008DCB"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19.999</w:t>
            </w:r>
          </w:p>
        </w:tc>
      </w:tr>
      <w:tr w:rsidR="003D7C7D" w:rsidRPr="003229A4" w14:paraId="1AC0DEBF"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8B6714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D) – Debiti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0A23CECA" w14:textId="5F456F03"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6.678</w:t>
            </w:r>
          </w:p>
        </w:tc>
      </w:tr>
      <w:tr w:rsidR="003D7C7D" w:rsidRPr="003229A4" w14:paraId="081390F6"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42E042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passivo</w:t>
            </w:r>
          </w:p>
        </w:tc>
        <w:tc>
          <w:tcPr>
            <w:tcW w:w="2501" w:type="pct"/>
            <w:tcBorders>
              <w:top w:val="single" w:sz="4" w:space="0" w:color="auto"/>
              <w:left w:val="nil"/>
              <w:bottom w:val="single" w:sz="4" w:space="0" w:color="auto"/>
              <w:right w:val="single" w:sz="4" w:space="0" w:color="254061"/>
            </w:tcBorders>
          </w:tcPr>
          <w:p w14:paraId="2463146E" w14:textId="55170FC1"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530.800</w:t>
            </w:r>
          </w:p>
        </w:tc>
      </w:tr>
      <w:tr w:rsidR="003D7C7D" w:rsidRPr="003229A4" w14:paraId="29816CC1" w14:textId="77777777" w:rsidTr="00E553F4">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14:paraId="71ACEE6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Valore della produzione/Totale Ricavi</w:t>
            </w:r>
          </w:p>
        </w:tc>
        <w:tc>
          <w:tcPr>
            <w:tcW w:w="2501" w:type="pct"/>
            <w:tcBorders>
              <w:top w:val="single" w:sz="4" w:space="0" w:color="auto"/>
              <w:left w:val="nil"/>
              <w:bottom w:val="single" w:sz="4" w:space="0" w:color="auto"/>
              <w:right w:val="single" w:sz="4" w:space="0" w:color="254061"/>
            </w:tcBorders>
          </w:tcPr>
          <w:p w14:paraId="1242D8BC" w14:textId="7F0788ED"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257.499</w:t>
            </w:r>
          </w:p>
        </w:tc>
      </w:tr>
      <w:tr w:rsidR="003D7C7D" w:rsidRPr="003229A4" w14:paraId="6DF05B3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535F463" w14:textId="77777777" w:rsidR="003D7C7D" w:rsidRPr="00E553F4" w:rsidRDefault="003D7C7D" w:rsidP="00E553F4">
            <w:pPr>
              <w:spacing w:after="0" w:line="256" w:lineRule="auto"/>
              <w:rPr>
                <w:rFonts w:eastAsia="Calibri" w:cs="Calibri"/>
                <w:b/>
                <w:color w:val="002060"/>
                <w:sz w:val="18"/>
                <w:szCs w:val="24"/>
              </w:rPr>
            </w:pPr>
            <w:r w:rsidRPr="00E553F4">
              <w:rPr>
                <w:rFonts w:eastAsia="Calibri" w:cs="Calibri"/>
                <w:b/>
                <w:color w:val="002060"/>
                <w:sz w:val="18"/>
                <w:szCs w:val="20"/>
              </w:rPr>
              <w:t>A1) Ricavi delle vendite e delle prestazioni</w:t>
            </w:r>
            <w:r w:rsidRPr="00E553F4">
              <w:rPr>
                <w:rFonts w:eastAsia="Calibri" w:cs="Calibri"/>
                <w:b/>
                <w:color w:val="002060"/>
                <w:sz w:val="18"/>
                <w:szCs w:val="24"/>
              </w:rPr>
              <w:t xml:space="preserve"> </w:t>
            </w:r>
            <w:r w:rsidRPr="00E553F4">
              <w:rPr>
                <w:rFonts w:eastAsia="Calibri" w:cs="Calibri"/>
                <w:b/>
                <w:color w:val="002060"/>
                <w:sz w:val="18"/>
                <w:szCs w:val="20"/>
              </w:rPr>
              <w:t>/ Ricavi</w:t>
            </w:r>
          </w:p>
        </w:tc>
        <w:tc>
          <w:tcPr>
            <w:tcW w:w="2501" w:type="pct"/>
            <w:tcBorders>
              <w:top w:val="single" w:sz="4" w:space="0" w:color="auto"/>
              <w:left w:val="nil"/>
              <w:bottom w:val="single" w:sz="4" w:space="0" w:color="auto"/>
              <w:right w:val="single" w:sz="4" w:space="0" w:color="254061"/>
            </w:tcBorders>
          </w:tcPr>
          <w:p w14:paraId="61ED76B8" w14:textId="5F1CDCA3"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3D7C7D" w:rsidRPr="003229A4" w14:paraId="515885B3"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8E930AA"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A5) Altri Ricavi e Proventi</w:t>
            </w:r>
          </w:p>
        </w:tc>
        <w:tc>
          <w:tcPr>
            <w:tcW w:w="2501" w:type="pct"/>
            <w:tcBorders>
              <w:top w:val="single" w:sz="4" w:space="0" w:color="auto"/>
              <w:left w:val="nil"/>
              <w:bottom w:val="single" w:sz="4" w:space="0" w:color="auto"/>
              <w:right w:val="single" w:sz="4" w:space="0" w:color="254061"/>
            </w:tcBorders>
          </w:tcPr>
          <w:p w14:paraId="64FCCD30" w14:textId="24FB3AED"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257.499</w:t>
            </w:r>
          </w:p>
        </w:tc>
      </w:tr>
      <w:tr w:rsidR="003D7C7D" w:rsidRPr="003229A4" w14:paraId="2D6E3CD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C0E0702"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di cui "Contributi in conto esercizio"</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512FAF8B" w14:textId="2053275E" w:rsidR="003D7C7D" w:rsidRPr="00E553F4" w:rsidRDefault="0069440E" w:rsidP="00E553F4">
            <w:pPr>
              <w:spacing w:after="0" w:line="256" w:lineRule="auto"/>
              <w:rPr>
                <w:rFonts w:eastAsia="Calibri" w:cs="Calibri"/>
                <w:iCs/>
                <w:color w:val="244062"/>
                <w:sz w:val="18"/>
                <w:szCs w:val="18"/>
              </w:rPr>
            </w:pPr>
            <w:r>
              <w:rPr>
                <w:rFonts w:eastAsia="Calibri" w:cs="Calibri"/>
                <w:iCs/>
                <w:color w:val="244062"/>
                <w:sz w:val="18"/>
                <w:szCs w:val="18"/>
              </w:rPr>
              <w:t>257.499</w:t>
            </w:r>
          </w:p>
        </w:tc>
      </w:tr>
      <w:tr w:rsidR="003D7C7D" w:rsidRPr="003229A4" w14:paraId="785EE63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920D9AC"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 Costi della produzione /Totale costi</w:t>
            </w:r>
          </w:p>
        </w:tc>
        <w:tc>
          <w:tcPr>
            <w:tcW w:w="2501" w:type="pct"/>
            <w:tcBorders>
              <w:top w:val="single" w:sz="4" w:space="0" w:color="auto"/>
              <w:left w:val="nil"/>
              <w:bottom w:val="single" w:sz="4" w:space="0" w:color="auto"/>
              <w:right w:val="single" w:sz="4" w:space="0" w:color="254061"/>
            </w:tcBorders>
          </w:tcPr>
          <w:p w14:paraId="7C4B85F4" w14:textId="053621B7" w:rsidR="003D7C7D" w:rsidRPr="00E553F4" w:rsidRDefault="009034AE" w:rsidP="00E553F4">
            <w:pPr>
              <w:spacing w:after="0" w:line="256" w:lineRule="auto"/>
              <w:rPr>
                <w:rFonts w:eastAsia="Calibri" w:cs="Calibri"/>
                <w:iCs/>
                <w:color w:val="244062"/>
                <w:sz w:val="18"/>
                <w:szCs w:val="18"/>
              </w:rPr>
            </w:pPr>
            <w:r>
              <w:rPr>
                <w:rFonts w:eastAsia="Calibri" w:cs="Calibri"/>
                <w:iCs/>
                <w:color w:val="244062"/>
                <w:sz w:val="18"/>
                <w:szCs w:val="18"/>
              </w:rPr>
              <w:t>257.484</w:t>
            </w:r>
          </w:p>
        </w:tc>
      </w:tr>
      <w:tr w:rsidR="003D7C7D" w:rsidRPr="003229A4" w14:paraId="4313DA6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BB1A5B6"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B.9 Costi del personale</w:t>
            </w:r>
            <w:r w:rsidRPr="00E553F4">
              <w:rPr>
                <w:rFonts w:eastAsia="Calibri" w:cs="Calibri"/>
                <w:b/>
                <w:color w:val="002060"/>
                <w:sz w:val="18"/>
                <w:szCs w:val="24"/>
                <w:vertAlign w:val="superscript"/>
              </w:rPr>
              <w:t xml:space="preserve"> </w:t>
            </w:r>
            <w:r w:rsidRPr="00E553F4">
              <w:rPr>
                <w:rFonts w:eastAsia="Calibri" w:cs="Calibri"/>
                <w:b/>
                <w:color w:val="002060"/>
                <w:sz w:val="18"/>
                <w:szCs w:val="20"/>
              </w:rPr>
              <w:t>/ Costo del</w:t>
            </w:r>
            <w:r w:rsidRPr="00E553F4">
              <w:rPr>
                <w:rFonts w:eastAsia="Calibri" w:cs="Calibri"/>
                <w:b/>
                <w:color w:val="002060"/>
                <w:sz w:val="18"/>
                <w:szCs w:val="24"/>
              </w:rPr>
              <w:t xml:space="preserve"> </w:t>
            </w:r>
            <w:r w:rsidRPr="00E553F4">
              <w:rPr>
                <w:rFonts w:eastAsia="Calibri" w:cs="Calibri"/>
                <w:b/>
                <w:color w:val="002060"/>
                <w:sz w:val="18"/>
                <w:szCs w:val="20"/>
              </w:rPr>
              <w:t>lavoro</w:t>
            </w:r>
          </w:p>
        </w:tc>
        <w:tc>
          <w:tcPr>
            <w:tcW w:w="2501" w:type="pct"/>
            <w:tcBorders>
              <w:top w:val="single" w:sz="4" w:space="0" w:color="auto"/>
              <w:left w:val="nil"/>
              <w:bottom w:val="single" w:sz="4" w:space="0" w:color="auto"/>
              <w:right w:val="single" w:sz="4" w:space="0" w:color="254061"/>
            </w:tcBorders>
          </w:tcPr>
          <w:p w14:paraId="192F3513" w14:textId="5B674A09" w:rsidR="003D7C7D" w:rsidRPr="00E553F4" w:rsidRDefault="009034AE" w:rsidP="00E553F4">
            <w:pPr>
              <w:spacing w:after="0" w:line="256" w:lineRule="auto"/>
              <w:rPr>
                <w:rFonts w:eastAsia="Calibri" w:cs="Calibri"/>
                <w:iCs/>
                <w:color w:val="244062"/>
                <w:sz w:val="18"/>
                <w:szCs w:val="18"/>
              </w:rPr>
            </w:pPr>
            <w:r>
              <w:rPr>
                <w:rFonts w:eastAsia="Calibri" w:cs="Calibri"/>
                <w:iCs/>
                <w:color w:val="244062"/>
                <w:sz w:val="18"/>
                <w:szCs w:val="18"/>
              </w:rPr>
              <w:t>33.019</w:t>
            </w:r>
          </w:p>
        </w:tc>
      </w:tr>
      <w:tr w:rsidR="003D7C7D" w:rsidRPr="003229A4" w14:paraId="2ED589D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14:paraId="6BAEFD68"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C.15) Proventi da partecipazioni</w:t>
            </w:r>
          </w:p>
        </w:tc>
        <w:tc>
          <w:tcPr>
            <w:tcW w:w="2501" w:type="pct"/>
            <w:tcBorders>
              <w:top w:val="single" w:sz="4" w:space="0" w:color="auto"/>
              <w:left w:val="nil"/>
              <w:bottom w:val="single" w:sz="4" w:space="0" w:color="auto"/>
              <w:right w:val="single" w:sz="4" w:space="0" w:color="254061"/>
            </w:tcBorders>
          </w:tcPr>
          <w:p w14:paraId="333C6403" w14:textId="24902A2A" w:rsidR="003D7C7D" w:rsidRPr="00E553F4" w:rsidRDefault="009034AE"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3D7C7D" w:rsidRPr="003229A4" w14:paraId="7A6CD1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11643F7"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C.16) Altri proventi finanziari</w:t>
            </w:r>
          </w:p>
        </w:tc>
        <w:tc>
          <w:tcPr>
            <w:tcW w:w="2501" w:type="pct"/>
            <w:tcBorders>
              <w:top w:val="single" w:sz="4" w:space="0" w:color="auto"/>
              <w:left w:val="nil"/>
              <w:bottom w:val="single" w:sz="4" w:space="0" w:color="auto"/>
              <w:right w:val="single" w:sz="4" w:space="0" w:color="254061"/>
            </w:tcBorders>
          </w:tcPr>
          <w:p w14:paraId="5E3A376A" w14:textId="49AE6081" w:rsidR="003D7C7D" w:rsidRPr="00E553F4" w:rsidRDefault="009034AE"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12498B" w:rsidRPr="003229A4" w14:paraId="5709127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810CE17" w14:textId="5E811214" w:rsidR="0012498B" w:rsidRPr="00E553F4"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C17) Interessi e altri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7BF0AAA" w14:textId="738780A2" w:rsidR="0012498B" w:rsidRPr="00E553F4" w:rsidRDefault="009034AE" w:rsidP="0012498B">
            <w:pPr>
              <w:spacing w:after="0" w:line="256" w:lineRule="auto"/>
              <w:rPr>
                <w:rFonts w:eastAsia="Calibri" w:cs="Calibri"/>
                <w:iCs/>
                <w:color w:val="244062"/>
                <w:sz w:val="18"/>
                <w:szCs w:val="18"/>
              </w:rPr>
            </w:pPr>
            <w:r>
              <w:rPr>
                <w:rFonts w:eastAsia="Calibri" w:cs="Calibri"/>
                <w:iCs/>
                <w:color w:val="244062"/>
                <w:sz w:val="18"/>
                <w:szCs w:val="18"/>
              </w:rPr>
              <w:t>15</w:t>
            </w:r>
          </w:p>
        </w:tc>
      </w:tr>
      <w:tr w:rsidR="003D7C7D" w:rsidRPr="003229A4" w14:paraId="0022CFC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3BB9555A"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C.17bis) Utili e perdite su cambi</w:t>
            </w:r>
          </w:p>
        </w:tc>
        <w:tc>
          <w:tcPr>
            <w:tcW w:w="2501" w:type="pct"/>
            <w:tcBorders>
              <w:top w:val="single" w:sz="4" w:space="0" w:color="auto"/>
              <w:left w:val="nil"/>
              <w:bottom w:val="single" w:sz="4" w:space="0" w:color="auto"/>
              <w:right w:val="single" w:sz="4" w:space="0" w:color="254061"/>
            </w:tcBorders>
          </w:tcPr>
          <w:p w14:paraId="500C3A3B" w14:textId="00A938C5" w:rsidR="003D7C7D" w:rsidRPr="00E553F4" w:rsidRDefault="005D06DB" w:rsidP="00E553F4">
            <w:pPr>
              <w:spacing w:after="0" w:line="256" w:lineRule="auto"/>
              <w:rPr>
                <w:rFonts w:eastAsia="Calibri" w:cs="Calibri"/>
                <w:iCs/>
                <w:color w:val="244062"/>
                <w:sz w:val="18"/>
                <w:szCs w:val="18"/>
              </w:rPr>
            </w:pPr>
            <w:r>
              <w:rPr>
                <w:rFonts w:eastAsia="Calibri" w:cs="Calibri"/>
                <w:iCs/>
                <w:color w:val="244062"/>
                <w:sz w:val="18"/>
                <w:szCs w:val="18"/>
              </w:rPr>
              <w:t>0</w:t>
            </w:r>
          </w:p>
        </w:tc>
      </w:tr>
      <w:tr w:rsidR="0012498B" w:rsidRPr="003229A4" w14:paraId="00FEF58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6960135" w14:textId="189F7D1C"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Totale C) – Proventi e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3B9264B" w14:textId="2185E8E8" w:rsidR="0012498B" w:rsidRPr="00E553F4" w:rsidRDefault="005D06DB" w:rsidP="0012498B">
            <w:pPr>
              <w:spacing w:after="0" w:line="256" w:lineRule="auto"/>
              <w:rPr>
                <w:rFonts w:eastAsia="Calibri" w:cs="Calibri"/>
                <w:iCs/>
                <w:color w:val="244062"/>
                <w:sz w:val="18"/>
                <w:szCs w:val="18"/>
              </w:rPr>
            </w:pPr>
            <w:r>
              <w:rPr>
                <w:rFonts w:eastAsia="Calibri" w:cs="Calibri"/>
                <w:iCs/>
                <w:color w:val="244062"/>
                <w:sz w:val="18"/>
                <w:szCs w:val="18"/>
              </w:rPr>
              <w:t>(15)</w:t>
            </w:r>
          </w:p>
        </w:tc>
      </w:tr>
      <w:tr w:rsidR="0012498B" w:rsidRPr="003229A4" w14:paraId="048299D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05FDFC15" w14:textId="398F479B"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Totale D) – Rettifiche di valore di attività e passività finanziarie</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7BBC5E82" w14:textId="4BC465CE" w:rsidR="0012498B" w:rsidRPr="00E553F4" w:rsidRDefault="005D06DB" w:rsidP="0012498B">
            <w:pPr>
              <w:spacing w:after="0" w:line="256" w:lineRule="auto"/>
              <w:rPr>
                <w:rFonts w:eastAsia="Calibri" w:cs="Calibri"/>
                <w:iCs/>
                <w:color w:val="244062"/>
                <w:sz w:val="18"/>
                <w:szCs w:val="18"/>
              </w:rPr>
            </w:pPr>
            <w:r>
              <w:rPr>
                <w:rFonts w:eastAsia="Calibri" w:cs="Calibri"/>
                <w:iCs/>
                <w:color w:val="244062"/>
                <w:sz w:val="18"/>
                <w:szCs w:val="18"/>
              </w:rPr>
              <w:t>0</w:t>
            </w:r>
          </w:p>
        </w:tc>
      </w:tr>
      <w:tr w:rsidR="00AF693D" w:rsidRPr="003229A4" w14:paraId="60E41C3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28A3081" w14:textId="07494AC4" w:rsidR="00AF693D" w:rsidRPr="00E553F4" w:rsidRDefault="00D76525" w:rsidP="00EE5F65">
            <w:pPr>
              <w:spacing w:after="0" w:line="257" w:lineRule="auto"/>
              <w:ind w:firstLine="709"/>
              <w:jc w:val="both"/>
              <w:rPr>
                <w:rFonts w:eastAsia="Calibri" w:cs="Calibri"/>
                <w:b/>
                <w:color w:val="002060"/>
                <w:sz w:val="18"/>
                <w:szCs w:val="20"/>
              </w:rPr>
            </w:pPr>
            <w:r w:rsidRPr="00EE5F65">
              <w:rPr>
                <w:rFonts w:eastAsia="Calibri" w:cs="Calibri"/>
                <w:b/>
                <w:color w:val="002060"/>
                <w:sz w:val="18"/>
                <w:szCs w:val="20"/>
              </w:rPr>
              <w:t>di cui</w:t>
            </w:r>
            <w:r>
              <w:rPr>
                <w:rFonts w:eastAsia="Calibri" w:cs="Calibri"/>
                <w:b/>
                <w:color w:val="002060"/>
                <w:sz w:val="18"/>
                <w:szCs w:val="20"/>
              </w:rPr>
              <w:t xml:space="preserve"> </w:t>
            </w:r>
            <w:r w:rsidR="00AF693D">
              <w:rPr>
                <w:rFonts w:eastAsia="Calibri" w:cs="Calibri"/>
                <w:b/>
                <w:color w:val="002060"/>
                <w:sz w:val="18"/>
                <w:szCs w:val="20"/>
              </w:rPr>
              <w:t>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14:paraId="1A73A094" w14:textId="3358DECB" w:rsidR="00AF693D" w:rsidRPr="00E553F4" w:rsidRDefault="005D06DB" w:rsidP="00E553F4">
            <w:pPr>
              <w:spacing w:after="0" w:line="256" w:lineRule="auto"/>
              <w:rPr>
                <w:rFonts w:eastAsia="Calibri" w:cs="Calibri"/>
                <w:iCs/>
                <w:color w:val="244062"/>
                <w:sz w:val="18"/>
                <w:szCs w:val="18"/>
              </w:rPr>
            </w:pPr>
            <w:r>
              <w:rPr>
                <w:rFonts w:eastAsia="Calibri" w:cs="Calibri"/>
                <w:iCs/>
                <w:color w:val="244062"/>
                <w:sz w:val="18"/>
                <w:szCs w:val="18"/>
              </w:rPr>
              <w:t>0</w:t>
            </w:r>
          </w:p>
        </w:tc>
      </w:tr>
    </w:tbl>
    <w:p w14:paraId="2A1B4AA4" w14:textId="77777777" w:rsidR="003D7C7D" w:rsidRPr="009553EE" w:rsidRDefault="003D7C7D" w:rsidP="00ED21FE">
      <w:pPr>
        <w:widowControl w:val="0"/>
        <w:shd w:val="clear" w:color="auto" w:fill="002060"/>
        <w:spacing w:before="360" w:line="257"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Contabilità finanziaria</w:t>
      </w:r>
    </w:p>
    <w:p w14:paraId="740B3530" w14:textId="77777777" w:rsidR="003D7C7D" w:rsidRPr="003229A4" w:rsidRDefault="003D7C7D" w:rsidP="003D7C7D">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w:t>
      </w:r>
      <w:r w:rsidR="0004779F">
        <w:rPr>
          <w:rFonts w:ascii="Calibri" w:eastAsia="MS Mincho" w:hAnsi="Calibri" w:cs="Calibri"/>
          <w:sz w:val="24"/>
          <w:szCs w:val="24"/>
          <w:lang w:eastAsia="ja-JP"/>
        </w:rPr>
        <w:t>sere compilata solamente se la p</w:t>
      </w:r>
      <w:r w:rsidRPr="003229A4">
        <w:rPr>
          <w:rFonts w:ascii="Calibri" w:eastAsia="MS Mincho" w:hAnsi="Calibri" w:cs="Calibri"/>
          <w:sz w:val="24"/>
          <w:szCs w:val="24"/>
          <w:lang w:eastAsia="ja-JP"/>
        </w:rPr>
        <w:t>artecipata adotta una contabilità finanziaria.</w:t>
      </w:r>
    </w:p>
    <w:tbl>
      <w:tblPr>
        <w:tblW w:w="5002" w:type="pct"/>
        <w:tblLook w:val="04A0" w:firstRow="1" w:lastRow="0" w:firstColumn="1" w:lastColumn="0" w:noHBand="0" w:noVBand="1"/>
      </w:tblPr>
      <w:tblGrid>
        <w:gridCol w:w="4812"/>
        <w:gridCol w:w="4820"/>
      </w:tblGrid>
      <w:tr w:rsidR="003D7C7D" w:rsidRPr="003229A4" w14:paraId="674CB9CB" w14:textId="77777777" w:rsidTr="00E553F4">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14:paraId="6D047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14:paraId="5FE82127" w14:textId="77777777" w:rsidR="003D7C7D" w:rsidRPr="00E553F4" w:rsidRDefault="00E553F4" w:rsidP="00E553F4">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74F953D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05809EC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Numero medio dipendenti</w:t>
            </w:r>
          </w:p>
        </w:tc>
        <w:tc>
          <w:tcPr>
            <w:tcW w:w="2502" w:type="pct"/>
            <w:tcBorders>
              <w:top w:val="single" w:sz="4" w:space="0" w:color="auto"/>
              <w:left w:val="nil"/>
              <w:bottom w:val="single" w:sz="4" w:space="0" w:color="auto"/>
              <w:right w:val="single" w:sz="4" w:space="0" w:color="auto"/>
            </w:tcBorders>
          </w:tcPr>
          <w:p w14:paraId="3257FFB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503AB58D"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1C12227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Capitale o fondo di dotazione</w:t>
            </w:r>
            <w:r w:rsidRPr="00E553F4">
              <w:rPr>
                <w:rFonts w:eastAsia="Calibri" w:cs="Calibri"/>
                <w:b/>
                <w:color w:val="244062"/>
                <w:sz w:val="18"/>
                <w:szCs w:val="20"/>
              </w:rPr>
              <w:tab/>
            </w:r>
          </w:p>
        </w:tc>
        <w:tc>
          <w:tcPr>
            <w:tcW w:w="2502" w:type="pct"/>
            <w:tcBorders>
              <w:top w:val="single" w:sz="4" w:space="0" w:color="auto"/>
              <w:left w:val="nil"/>
              <w:bottom w:val="single" w:sz="4" w:space="0" w:color="auto"/>
              <w:right w:val="single" w:sz="4" w:space="0" w:color="auto"/>
            </w:tcBorders>
          </w:tcPr>
          <w:p w14:paraId="7EC11475"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DDFA869"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7753D589"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Avanzo/Disavanzo di esercizio</w:t>
            </w:r>
          </w:p>
        </w:tc>
        <w:tc>
          <w:tcPr>
            <w:tcW w:w="2502" w:type="pct"/>
            <w:tcBorders>
              <w:top w:val="single" w:sz="4" w:space="0" w:color="auto"/>
              <w:left w:val="nil"/>
              <w:bottom w:val="single" w:sz="4" w:space="0" w:color="auto"/>
              <w:right w:val="single" w:sz="4" w:space="0" w:color="auto"/>
            </w:tcBorders>
          </w:tcPr>
          <w:p w14:paraId="6633D78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54C0C27"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84CAC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Patrimonio netto</w:t>
            </w:r>
          </w:p>
        </w:tc>
        <w:tc>
          <w:tcPr>
            <w:tcW w:w="2502" w:type="pct"/>
            <w:tcBorders>
              <w:top w:val="single" w:sz="4" w:space="0" w:color="auto"/>
              <w:left w:val="nil"/>
              <w:bottom w:val="single" w:sz="4" w:space="0" w:color="auto"/>
              <w:right w:val="single" w:sz="4" w:space="0" w:color="auto"/>
            </w:tcBorders>
          </w:tcPr>
          <w:p w14:paraId="70862526"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48DEA86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13D34A4B" w14:textId="16E5FBAE"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Crediti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2BD5EC80" w14:textId="7461A766" w:rsidR="00D76525" w:rsidRPr="00E553F4" w:rsidRDefault="00D76525" w:rsidP="00D76525">
            <w:pPr>
              <w:spacing w:after="0" w:line="256" w:lineRule="auto"/>
              <w:rPr>
                <w:rFonts w:eastAsia="Calibri" w:cs="Calibri"/>
                <w:color w:val="244062"/>
                <w:sz w:val="18"/>
                <w:szCs w:val="18"/>
              </w:rPr>
            </w:pPr>
          </w:p>
        </w:tc>
      </w:tr>
      <w:tr w:rsidR="003D7C7D" w:rsidRPr="003229A4" w14:paraId="2D4AC09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17B1CF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Entrate</w:t>
            </w:r>
          </w:p>
        </w:tc>
        <w:tc>
          <w:tcPr>
            <w:tcW w:w="2502" w:type="pct"/>
            <w:tcBorders>
              <w:top w:val="single" w:sz="4" w:space="0" w:color="auto"/>
              <w:left w:val="nil"/>
              <w:bottom w:val="single" w:sz="4" w:space="0" w:color="auto"/>
              <w:right w:val="single" w:sz="4" w:space="0" w:color="auto"/>
            </w:tcBorders>
          </w:tcPr>
          <w:p w14:paraId="5B141A88"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6EA9CEB3"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5AF62B7F" w14:textId="0FF4ED99"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Debiti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30EF7D61" w14:textId="3026B1F4" w:rsidR="00D76525" w:rsidRPr="00E553F4" w:rsidRDefault="00D76525" w:rsidP="00D76525">
            <w:pPr>
              <w:spacing w:after="0" w:line="256" w:lineRule="auto"/>
              <w:rPr>
                <w:rFonts w:eastAsia="Calibri" w:cs="Calibri"/>
                <w:color w:val="244062"/>
                <w:sz w:val="18"/>
                <w:szCs w:val="18"/>
              </w:rPr>
            </w:pPr>
          </w:p>
        </w:tc>
      </w:tr>
      <w:tr w:rsidR="003D7C7D" w:rsidRPr="003229A4" w14:paraId="21D1AA2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27CABA32"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Uscite</w:t>
            </w:r>
          </w:p>
        </w:tc>
        <w:tc>
          <w:tcPr>
            <w:tcW w:w="2502" w:type="pct"/>
            <w:tcBorders>
              <w:top w:val="single" w:sz="4" w:space="0" w:color="auto"/>
              <w:left w:val="nil"/>
              <w:bottom w:val="single" w:sz="4" w:space="0" w:color="auto"/>
              <w:right w:val="single" w:sz="4" w:space="0" w:color="auto"/>
            </w:tcBorders>
          </w:tcPr>
          <w:p w14:paraId="2755CE22"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0585CB40"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03792556"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Costi del Personale</w:t>
            </w:r>
          </w:p>
        </w:tc>
        <w:tc>
          <w:tcPr>
            <w:tcW w:w="2502" w:type="pct"/>
            <w:tcBorders>
              <w:top w:val="single" w:sz="4" w:space="0" w:color="auto"/>
              <w:left w:val="nil"/>
              <w:bottom w:val="single" w:sz="4" w:space="0" w:color="auto"/>
              <w:right w:val="single" w:sz="4" w:space="0" w:color="auto"/>
            </w:tcBorders>
          </w:tcPr>
          <w:p w14:paraId="599A0A30" w14:textId="77777777" w:rsidR="003D7C7D" w:rsidRPr="00E553F4" w:rsidRDefault="003D7C7D" w:rsidP="00E553F4">
            <w:pPr>
              <w:spacing w:after="0" w:line="256" w:lineRule="auto"/>
              <w:rPr>
                <w:rFonts w:eastAsia="Calibri" w:cs="Times New Roman"/>
                <w:sz w:val="18"/>
                <w:szCs w:val="18"/>
              </w:rPr>
            </w:pPr>
          </w:p>
        </w:tc>
      </w:tr>
    </w:tbl>
    <w:p w14:paraId="454E1905" w14:textId="26E567DF" w:rsidR="00CD532D" w:rsidRPr="001A06FD" w:rsidRDefault="00CD532D" w:rsidP="00CD532D">
      <w:pPr>
        <w:rPr>
          <w:sz w:val="18"/>
          <w:szCs w:val="20"/>
        </w:rPr>
      </w:pPr>
    </w:p>
    <w:p w14:paraId="139AA4D5" w14:textId="77777777" w:rsidR="00CD532D" w:rsidRDefault="00CD532D">
      <w:pPr>
        <w:rPr>
          <w:rFonts w:ascii="Calibri" w:eastAsia="MS Mincho" w:hAnsi="Calibri" w:cs="Calibri"/>
          <w:b/>
          <w:bCs/>
          <w:color w:val="FFFFFF"/>
          <w:sz w:val="24"/>
          <w:szCs w:val="24"/>
          <w:lang w:eastAsia="ja-JP"/>
        </w:rPr>
      </w:pPr>
    </w:p>
    <w:p w14:paraId="55B578E2" w14:textId="77777777" w:rsidR="003D7C7D" w:rsidRPr="003229A4" w:rsidRDefault="003D7C7D" w:rsidP="003D7C7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00AE7835"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DEB672B"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AE1BA22"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618D0394"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4046322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1936246518"/>
            <w:placeholder>
              <w:docPart w:val="30BBD062E71C4F9999615DF83841B73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2501" w:type="pct"/>
                <w:tcBorders>
                  <w:top w:val="single" w:sz="4" w:space="0" w:color="auto"/>
                  <w:left w:val="nil"/>
                  <w:bottom w:val="single" w:sz="4" w:space="0" w:color="auto"/>
                  <w:right w:val="single" w:sz="4" w:space="0" w:color="254061"/>
                </w:tcBorders>
                <w:vAlign w:val="center"/>
                <w:hideMark/>
              </w:tcPr>
              <w:p w14:paraId="5FFF55D7" w14:textId="748C2DBF" w:rsidR="003D7C7D" w:rsidRPr="00E553F4" w:rsidRDefault="005D06DB" w:rsidP="00E553F4">
                <w:pPr>
                  <w:spacing w:after="0" w:line="256" w:lineRule="auto"/>
                  <w:rPr>
                    <w:rFonts w:eastAsia="Calibri" w:cs="Calibri"/>
                    <w:iCs/>
                    <w:color w:val="244062"/>
                    <w:sz w:val="18"/>
                    <w:szCs w:val="18"/>
                  </w:rPr>
                </w:pPr>
                <w:r>
                  <w:rPr>
                    <w:rFonts w:eastAsia="Calibri" w:cs="Calibri"/>
                    <w:iCs/>
                    <w:color w:val="244062"/>
                    <w:sz w:val="18"/>
                    <w:szCs w:val="18"/>
                  </w:rPr>
                  <w:t>Partecipazione diretta</w:t>
                </w:r>
              </w:p>
            </w:tc>
          </w:sdtContent>
        </w:sdt>
      </w:tr>
      <w:tr w:rsidR="003D7C7D" w:rsidRPr="003229A4" w14:paraId="4D5E976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hideMark/>
          </w:tcPr>
          <w:p w14:paraId="79CF22DF" w14:textId="6CBC2E42" w:rsidR="003D7C7D" w:rsidRPr="00E553F4" w:rsidRDefault="003D7C7D" w:rsidP="00E553F4">
            <w:pPr>
              <w:spacing w:after="0" w:line="256" w:lineRule="auto"/>
              <w:rPr>
                <w:rFonts w:eastAsia="Calibri" w:cs="Calibri"/>
                <w:b/>
                <w:i/>
                <w:color w:val="244062"/>
                <w:sz w:val="18"/>
                <w:szCs w:val="18"/>
              </w:rPr>
            </w:pPr>
            <w:r w:rsidRPr="00E553F4">
              <w:rPr>
                <w:rFonts w:eastAsia="Calibri" w:cs="Calibri"/>
                <w:b/>
                <w:color w:val="244062"/>
                <w:sz w:val="18"/>
                <w:szCs w:val="18"/>
              </w:rPr>
              <w:t xml:space="preserve">Quota diretta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5</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tcPr>
          <w:p w14:paraId="1A79CA9D" w14:textId="0869070B" w:rsidR="003D7C7D" w:rsidRPr="00E553F4" w:rsidRDefault="005D06DB" w:rsidP="00E553F4">
            <w:pPr>
              <w:spacing w:after="0" w:line="256" w:lineRule="auto"/>
              <w:rPr>
                <w:rFonts w:eastAsia="Calibri" w:cs="Calibri"/>
                <w:iCs/>
                <w:color w:val="244062"/>
                <w:sz w:val="18"/>
                <w:szCs w:val="18"/>
              </w:rPr>
            </w:pPr>
            <w:r>
              <w:rPr>
                <w:rFonts w:eastAsia="Calibri" w:cs="Calibri"/>
                <w:iCs/>
                <w:color w:val="244062"/>
                <w:sz w:val="18"/>
                <w:szCs w:val="18"/>
              </w:rPr>
              <w:t>0,50</w:t>
            </w:r>
          </w:p>
        </w:tc>
      </w:tr>
      <w:tr w:rsidR="003D7C7D" w:rsidRPr="003229A4" w14:paraId="0700546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40E3A80E" w14:textId="75ED3FBC"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6</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78B30629"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1BC6B68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2B1958E" w14:textId="528F340A"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6</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61C348A4"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62BD385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1558262" w14:textId="6B6A1994"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7</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3877B08F" w14:textId="77777777" w:rsidR="003D7C7D" w:rsidRPr="00E553F4" w:rsidRDefault="003D7C7D" w:rsidP="00E553F4">
            <w:pPr>
              <w:spacing w:after="0" w:line="256" w:lineRule="auto"/>
              <w:rPr>
                <w:rFonts w:eastAsia="Calibri" w:cs="Calibri"/>
                <w:iCs/>
                <w:color w:val="244062"/>
                <w:sz w:val="18"/>
                <w:szCs w:val="18"/>
              </w:rPr>
            </w:pPr>
          </w:p>
        </w:tc>
      </w:tr>
    </w:tbl>
    <w:p w14:paraId="10263127"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Se la partecipazione è diretta o sia diretta che indiretta, inserire la quota detenuta direttamente dall’Amministrazione nella partecipata.</w:t>
      </w:r>
    </w:p>
    <w:p w14:paraId="243861B6"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se per “Tipologia di Partecipazione” è stato indicato “Partecipazione Indiretta” o “Partecipazione diretta e indiretta”. Inserire CF e denominazione dell’ultima tramite attraverso la quale la partecipata è detenuta indirettamente dall’Amministrazione.</w:t>
      </w:r>
    </w:p>
    <w:p w14:paraId="220953F8" w14:textId="727CEAC0" w:rsidR="003D7C7D"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Inserire la quota di partecipazione che </w:t>
      </w:r>
      <w:proofErr w:type="gramStart"/>
      <w:r w:rsidRPr="00532F26">
        <w:rPr>
          <w:rFonts w:ascii="Calibri" w:eastAsia="Calibri" w:hAnsi="Calibri" w:cs="Times New Roman"/>
          <w:sz w:val="18"/>
          <w:szCs w:val="18"/>
        </w:rPr>
        <w:t>la tramite</w:t>
      </w:r>
      <w:proofErr w:type="gramEnd"/>
      <w:r w:rsidRPr="00532F26">
        <w:rPr>
          <w:rFonts w:ascii="Calibri" w:eastAsia="Calibri" w:hAnsi="Calibri" w:cs="Times New Roman"/>
          <w:sz w:val="18"/>
          <w:szCs w:val="18"/>
        </w:rPr>
        <w:t xml:space="preserve"> detiene nella partecipata.</w:t>
      </w:r>
    </w:p>
    <w:p w14:paraId="3D46B153" w14:textId="38A0B689"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5F8024C" w14:textId="767D0B74"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362D45EC" w14:textId="01E02E0E"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B98C75B"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14:paraId="36BCF62C" w14:textId="0A3CC018" w:rsidR="006365FE" w:rsidRDefault="003D7C7D" w:rsidP="00682B6A">
      <w:pPr>
        <w:keepNext/>
        <w:spacing w:before="120" w:line="256" w:lineRule="auto"/>
        <w:jc w:val="both"/>
        <w:rPr>
          <w:rFonts w:ascii="Calibri" w:eastAsia="Calibri" w:hAnsi="Calibri" w:cs="Calibri"/>
        </w:rPr>
      </w:pPr>
      <w:r w:rsidRPr="005830BD">
        <w:rPr>
          <w:rFonts w:ascii="Calibri" w:eastAsia="MS Mincho" w:hAnsi="Calibri" w:cs="Calibri"/>
          <w:b/>
          <w:u w:val="single"/>
          <w:lang w:eastAsia="ja-JP"/>
        </w:rPr>
        <w:t>ATTENZIONE</w:t>
      </w:r>
      <w:r w:rsidRPr="005830BD">
        <w:rPr>
          <w:rFonts w:ascii="Calibri" w:eastAsia="MS Mincho" w:hAnsi="Calibri" w:cs="Calibri"/>
          <w:lang w:eastAsia="ja-JP"/>
        </w:rPr>
        <w:t>: compilare il campo “</w:t>
      </w:r>
      <w:r w:rsidRPr="005830BD">
        <w:rPr>
          <w:rFonts w:ascii="Calibri" w:eastAsia="MS Mincho" w:hAnsi="Calibri" w:cs="Calibri"/>
          <w:i/>
          <w:lang w:eastAsia="ja-JP"/>
        </w:rPr>
        <w:t>Tipo di controllo</w:t>
      </w:r>
      <w:r w:rsidRPr="005830BD">
        <w:rPr>
          <w:rFonts w:ascii="Calibri" w:eastAsia="MS Mincho" w:hAnsi="Calibri" w:cs="Calibri"/>
          <w:lang w:eastAsia="ja-JP"/>
        </w:rPr>
        <w:t>” se la partecipata è una Società, il campo “</w:t>
      </w:r>
      <w:r w:rsidRPr="005830BD">
        <w:rPr>
          <w:rFonts w:ascii="Calibri" w:eastAsia="MS Mincho" w:hAnsi="Calibri" w:cs="Calibri"/>
          <w:i/>
          <w:lang w:eastAsia="ja-JP"/>
        </w:rPr>
        <w:t>Tipo di controllo (organismo)</w:t>
      </w:r>
      <w:r w:rsidRPr="005830BD">
        <w:rPr>
          <w:rFonts w:ascii="Calibri" w:eastAsia="MS Mincho" w:hAnsi="Calibri" w:cs="Calibri"/>
          <w:lang w:eastAsia="ja-JP"/>
        </w:rPr>
        <w:t>” se la partecipata è un organismo</w:t>
      </w:r>
      <w:r w:rsidRPr="005830BD">
        <w:rPr>
          <w:rFonts w:ascii="Calibri" w:eastAsia="MS Mincho" w:hAnsi="Calibri" w:cs="Calibri"/>
          <w:b/>
          <w:lang w:eastAsia="ja-JP"/>
        </w:rPr>
        <w:t xml:space="preserve">. </w:t>
      </w:r>
      <w:r w:rsidRPr="005830BD">
        <w:rPr>
          <w:rFonts w:ascii="Calibri" w:eastAsia="Calibri" w:hAnsi="Calibri" w:cs="Calibri"/>
        </w:rPr>
        <w:t>Non sono considerati “organismi” – a titolo esemplificativo - i soggetti che rientrano nel perimetro soggettivo del TUSP, come i consorzi e le aziende speciali di cui, rispettivamente all’art. 31 e all’art. 114 del TUEL</w:t>
      </w:r>
      <w:r w:rsidR="009E531E">
        <w:rPr>
          <w:rFonts w:ascii="Calibri" w:eastAsia="Calibri" w:hAnsi="Calibri" w:cs="Calibri"/>
        </w:rPr>
        <w:t>,</w:t>
      </w:r>
      <w:r w:rsidRPr="005830BD">
        <w:rPr>
          <w:rFonts w:ascii="Calibri" w:eastAsia="Calibri" w:hAnsi="Calibri" w:cs="Calibri"/>
        </w:rPr>
        <w:t xml:space="preserve"> gli enti pubblici economici, gli enti pubblici non economici.</w:t>
      </w:r>
      <w:r w:rsidR="007D22B6">
        <w:rPr>
          <w:rFonts w:ascii="Calibri" w:eastAsia="Calibri" w:hAnsi="Calibri" w:cs="Calibri"/>
        </w:rPr>
        <w:t xml:space="preserve"> </w:t>
      </w:r>
    </w:p>
    <w:p w14:paraId="739B8879" w14:textId="77777777" w:rsidR="006365FE" w:rsidRDefault="00352924" w:rsidP="00352924">
      <w:pPr>
        <w:spacing w:after="0" w:line="280" w:lineRule="atLeast"/>
        <w:jc w:val="both"/>
        <w:rPr>
          <w:rFonts w:ascii="Calibri" w:eastAsia="MS Mincho" w:hAnsi="Calibri" w:cs="Calibri"/>
          <w:iCs/>
          <w:lang w:eastAsia="ja-JP"/>
        </w:rPr>
      </w:pPr>
      <w:r w:rsidRPr="006365FE">
        <w:rPr>
          <w:rFonts w:ascii="Calibri" w:eastAsia="MS Mincho" w:hAnsi="Calibri" w:cs="Calibri"/>
          <w:iCs/>
          <w:lang w:eastAsia="ja-JP"/>
        </w:rPr>
        <w:t>Indicare il tipo di controllo esercitato dall’Amministrazione sulla partecipata. Con riferimento alle forme societarie, ai fini del controllo</w:t>
      </w:r>
      <w:r w:rsidRPr="006365FE">
        <w:rPr>
          <w:rFonts w:eastAsia="Calibri" w:cs="Calibri"/>
          <w:b/>
          <w:color w:val="FF0000"/>
          <w:sz w:val="18"/>
          <w:szCs w:val="18"/>
        </w:rPr>
        <w:t>*</w:t>
      </w:r>
      <w:r w:rsidRPr="006365FE">
        <w:rPr>
          <w:rFonts w:ascii="Calibri" w:eastAsia="MS Mincho" w:hAnsi="Calibri" w:cs="Calibri"/>
          <w:iCs/>
          <w:vertAlign w:val="superscript"/>
          <w:lang w:eastAsia="ja-JP"/>
        </w:rPr>
        <w:t xml:space="preserve"> </w:t>
      </w:r>
      <w:r w:rsidRPr="006365FE">
        <w:rPr>
          <w:rFonts w:ascii="Calibri" w:eastAsia="MS Mincho" w:hAnsi="Calibri" w:cs="Calibri"/>
          <w:iCs/>
          <w:lang w:eastAsia="ja-JP"/>
        </w:rPr>
        <w:t>è necessario tener conto, oltre che della quota diretta, anche di eventuali quote indirette detenute dall’Amministrazione nella partecipata. Nel caso di società partecipata indirettamente, in via generale, inserire il tipo di controllo esercitato dall’Amministrazione sulla “tramite”.</w:t>
      </w:r>
    </w:p>
    <w:p w14:paraId="25E58DC8" w14:textId="77777777" w:rsidR="006365FE" w:rsidRDefault="006365FE" w:rsidP="00352924">
      <w:pPr>
        <w:spacing w:after="0" w:line="280" w:lineRule="atLeast"/>
        <w:jc w:val="both"/>
        <w:rPr>
          <w:rFonts w:ascii="Calibri" w:eastAsia="MS Mincho" w:hAnsi="Calibri" w:cs="Calibri"/>
          <w:iCs/>
          <w:lang w:eastAsia="ja-JP"/>
        </w:rPr>
      </w:pPr>
    </w:p>
    <w:p w14:paraId="682AD8AC" w14:textId="1E1AD548" w:rsidR="00682B6A" w:rsidRPr="00352924" w:rsidRDefault="00682B6A" w:rsidP="00352924">
      <w:pPr>
        <w:spacing w:after="0" w:line="280" w:lineRule="atLeast"/>
        <w:jc w:val="both"/>
        <w:rPr>
          <w:rFonts w:ascii="Calibri" w:eastAsia="MS Mincho" w:hAnsi="Calibri" w:cs="Calibri"/>
          <w:iCs/>
          <w:lang w:eastAsia="ja-JP"/>
        </w:rPr>
      </w:pPr>
    </w:p>
    <w:tbl>
      <w:tblPr>
        <w:tblW w:w="5000" w:type="pct"/>
        <w:jc w:val="center"/>
        <w:tblLook w:val="04A0" w:firstRow="1" w:lastRow="0" w:firstColumn="1" w:lastColumn="0" w:noHBand="0" w:noVBand="1"/>
      </w:tblPr>
      <w:tblGrid>
        <w:gridCol w:w="4815"/>
        <w:gridCol w:w="4818"/>
      </w:tblGrid>
      <w:tr w:rsidR="003D7C7D" w:rsidRPr="003229A4" w14:paraId="6FD319A2"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41AD171"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3E1930D"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50215741"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108B59BC" w14:textId="78A08142"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832219485"/>
            <w:placeholder>
              <w:docPart w:val="7C7954040FA841A4B3ED72B4FBB135F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Content>
            <w:tc>
              <w:tcPr>
                <w:tcW w:w="2501" w:type="pct"/>
                <w:tcBorders>
                  <w:top w:val="single" w:sz="4" w:space="0" w:color="auto"/>
                  <w:left w:val="nil"/>
                  <w:bottom w:val="single" w:sz="4" w:space="0" w:color="auto"/>
                  <w:right w:val="single" w:sz="4" w:space="0" w:color="254061"/>
                </w:tcBorders>
                <w:vAlign w:val="center"/>
                <w:hideMark/>
              </w:tcPr>
              <w:p w14:paraId="4CFE3AC4" w14:textId="13CB774A" w:rsidR="003D7C7D" w:rsidRPr="00E553F4" w:rsidRDefault="00C537FA" w:rsidP="00E553F4">
                <w:pPr>
                  <w:spacing w:after="0" w:line="256" w:lineRule="auto"/>
                  <w:rPr>
                    <w:rFonts w:eastAsia="Calibri" w:cs="Calibri"/>
                    <w:iCs/>
                    <w:color w:val="244062"/>
                    <w:sz w:val="18"/>
                    <w:szCs w:val="18"/>
                  </w:rPr>
                </w:pPr>
                <w:r>
                  <w:rPr>
                    <w:rFonts w:eastAsia="Calibri" w:cs="Calibri"/>
                    <w:iCs/>
                    <w:color w:val="244062"/>
                    <w:sz w:val="18"/>
                    <w:szCs w:val="18"/>
                  </w:rPr>
                  <w:t>nessuno</w:t>
                </w:r>
              </w:p>
            </w:tc>
          </w:sdtContent>
        </w:sdt>
      </w:tr>
      <w:tr w:rsidR="003D7C7D" w:rsidRPr="003229A4" w14:paraId="611C5BDD"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A1D4197" w14:textId="4BDAFAE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placeholder>
              <w:docPart w:val="7C7954040FA841A4B3ED72B4FBB135F9"/>
            </w:placeholder>
            <w:showingPlcHdr/>
            <w:dropDownList>
              <w:listItem w:displayText="nessuno" w:value="nessuno"/>
              <w:listItem w:displayText="controllo solitario" w:value="controllo solitario"/>
              <w:listItem w:displayText="controllo congiunto" w:value="controllo congiunto"/>
            </w:dropDownList>
          </w:sdtPr>
          <w:sdtContent>
            <w:tc>
              <w:tcPr>
                <w:tcW w:w="2501" w:type="pct"/>
                <w:tcBorders>
                  <w:top w:val="single" w:sz="4" w:space="0" w:color="auto"/>
                  <w:left w:val="nil"/>
                  <w:bottom w:val="single" w:sz="4" w:space="0" w:color="auto"/>
                  <w:right w:val="single" w:sz="4" w:space="0" w:color="254061"/>
                </w:tcBorders>
                <w:vAlign w:val="center"/>
                <w:hideMark/>
              </w:tcPr>
              <w:p w14:paraId="3F6A03B0" w14:textId="59F23735" w:rsidR="003D7C7D" w:rsidRPr="00E553F4" w:rsidRDefault="00296D79"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bl>
    <w:p w14:paraId="55EC6003" w14:textId="62BCDC43" w:rsidR="006365FE" w:rsidRDefault="00AE46B4" w:rsidP="006365FE">
      <w:pPr>
        <w:jc w:val="both"/>
      </w:pPr>
      <w:bookmarkStart w:id="4" w:name="_Hlk117852838"/>
      <w:r w:rsidRPr="00532F26">
        <w:rPr>
          <w:rFonts w:eastAsia="Calibri" w:cs="Calibri"/>
          <w:b/>
          <w:color w:val="FF0000"/>
          <w:sz w:val="18"/>
          <w:szCs w:val="18"/>
        </w:rPr>
        <w:t>*</w:t>
      </w:r>
      <w:r w:rsidR="006365FE" w:rsidRPr="006365FE">
        <w:rPr>
          <w:sz w:val="18"/>
          <w:szCs w:val="18"/>
        </w:rPr>
        <w:t xml:space="preserve">Per la definizione di controllo si rinvia all’atto di </w:t>
      </w:r>
      <w:hyperlink r:id="rId11" w:anchor="allegati0" w:history="1">
        <w:r w:rsidR="006365FE" w:rsidRPr="006365FE">
          <w:rPr>
            <w:rStyle w:val="Collegamentoipertestuale"/>
            <w:sz w:val="18"/>
            <w:szCs w:val="18"/>
          </w:rPr>
          <w:t xml:space="preserve">orientamento del 15 febbraio 2018 </w:t>
        </w:r>
      </w:hyperlink>
      <w:r w:rsidR="006365FE" w:rsidRPr="006365FE">
        <w:rPr>
          <w:sz w:val="18"/>
          <w:szCs w:val="18"/>
        </w:rPr>
        <w:t>emanato della Struttura di indirizzo, monitoraggio e controllo sull’attuazione del TUSP e alla deliberazione della Corte dei conti, Sezioni riunite in sede di controllo, 20 giugno 2019, n. 11/SSRRCO/QMIG/19.</w:t>
      </w:r>
    </w:p>
    <w:bookmarkEnd w:id="4"/>
    <w:p w14:paraId="3939F04C" w14:textId="77777777" w:rsidR="009354F8" w:rsidRDefault="009354F8" w:rsidP="003D7C7D">
      <w:pPr>
        <w:spacing w:line="256" w:lineRule="auto"/>
        <w:rPr>
          <w:rFonts w:ascii="Calibri" w:eastAsia="Calibri" w:hAnsi="Calibri" w:cs="Times New Roman"/>
        </w:rPr>
      </w:pPr>
    </w:p>
    <w:p w14:paraId="64E11BF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AFFIDAMENTI</w:t>
      </w:r>
    </w:p>
    <w:tbl>
      <w:tblPr>
        <w:tblW w:w="5000" w:type="pct"/>
        <w:jc w:val="center"/>
        <w:tblLook w:val="04A0" w:firstRow="1" w:lastRow="0" w:firstColumn="1" w:lastColumn="0" w:noHBand="0" w:noVBand="1"/>
      </w:tblPr>
      <w:tblGrid>
        <w:gridCol w:w="4815"/>
        <w:gridCol w:w="4818"/>
      </w:tblGrid>
      <w:tr w:rsidR="003D7C7D" w:rsidRPr="003229A4" w14:paraId="59458F63" w14:textId="77777777" w:rsidTr="00D76525">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14:paraId="2AF9A57F"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14:paraId="464ED4C6"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28E553A8" w14:textId="77777777" w:rsidTr="00D76525">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14:paraId="5C9AB28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La partecipata svolge servizi per l’Amministrazione?</w:t>
            </w:r>
          </w:p>
        </w:tc>
        <w:sdt>
          <w:sdtPr>
            <w:rPr>
              <w:rFonts w:eastAsia="Calibri" w:cs="Calibri"/>
              <w:iCs/>
              <w:color w:val="244062"/>
              <w:sz w:val="18"/>
              <w:szCs w:val="18"/>
            </w:rPr>
            <w:alias w:val="L'Amministrazione ha affidato servizi alla partecipata?"/>
            <w:tag w:val="L'Amministrazione ha affidato servizi alla partecipata?"/>
            <w:id w:val="1975634432"/>
            <w:placeholder>
              <w:docPart w:val="F45EBD3FB5EC4ABD97AFE25F1736B1F5"/>
            </w:placeholder>
            <w:dropDownList>
              <w:listItem w:value="Scegliere un elemento."/>
              <w:listItem w:displayText="Sì" w:value="Sì"/>
              <w:listItem w:displayText="No" w:value="No"/>
            </w:dropDownList>
          </w:sdtPr>
          <w:sdtContent>
            <w:tc>
              <w:tcPr>
                <w:tcW w:w="2501" w:type="pct"/>
                <w:tcBorders>
                  <w:top w:val="double" w:sz="6" w:space="0" w:color="0F253F"/>
                  <w:left w:val="single" w:sz="4" w:space="0" w:color="auto"/>
                  <w:bottom w:val="single" w:sz="4" w:space="0" w:color="auto"/>
                  <w:right w:val="single" w:sz="4" w:space="0" w:color="auto"/>
                </w:tcBorders>
                <w:vAlign w:val="center"/>
              </w:tcPr>
              <w:p w14:paraId="35C02F5A" w14:textId="4FBAC369" w:rsidR="003D7C7D" w:rsidRPr="00E553F4" w:rsidRDefault="00C537FA" w:rsidP="00E553F4">
                <w:pPr>
                  <w:spacing w:after="0" w:line="256" w:lineRule="auto"/>
                  <w:rPr>
                    <w:rFonts w:eastAsia="Calibri" w:cs="Calibri"/>
                    <w:iCs/>
                    <w:color w:val="244062"/>
                    <w:sz w:val="18"/>
                    <w:szCs w:val="18"/>
                  </w:rPr>
                </w:pPr>
                <w:r>
                  <w:rPr>
                    <w:rFonts w:eastAsia="Calibri" w:cs="Calibri"/>
                    <w:iCs/>
                    <w:color w:val="244062"/>
                    <w:sz w:val="18"/>
                    <w:szCs w:val="18"/>
                  </w:rPr>
                  <w:t>No</w:t>
                </w:r>
              </w:p>
            </w:tc>
          </w:sdtContent>
        </w:sdt>
      </w:tr>
      <w:tr w:rsidR="003D7C7D" w:rsidRPr="003229A4" w14:paraId="72C4C65D" w14:textId="77777777" w:rsidTr="00D76525">
        <w:trPr>
          <w:cantSplit/>
          <w:trHeight w:val="766"/>
          <w:jc w:val="center"/>
        </w:trPr>
        <w:tc>
          <w:tcPr>
            <w:tcW w:w="5000" w:type="pct"/>
            <w:gridSpan w:val="2"/>
            <w:tcBorders>
              <w:top w:val="single" w:sz="4" w:space="0" w:color="auto"/>
              <w:bottom w:val="single" w:sz="4" w:space="0" w:color="254061"/>
            </w:tcBorders>
            <w:vAlign w:val="center"/>
          </w:tcPr>
          <w:p w14:paraId="00C72435" w14:textId="77777777" w:rsidR="003D7C7D" w:rsidRPr="00834DB2" w:rsidRDefault="003D7C7D" w:rsidP="001C21E0">
            <w:pPr>
              <w:spacing w:before="60" w:line="256" w:lineRule="auto"/>
              <w:jc w:val="both"/>
              <w:rPr>
                <w:rFonts w:ascii="Calibri" w:eastAsia="Calibri" w:hAnsi="Calibri" w:cs="Calibri"/>
                <w:color w:val="244062"/>
                <w:szCs w:val="20"/>
              </w:rPr>
            </w:pPr>
            <w:r w:rsidRPr="0004779F">
              <w:rPr>
                <w:rFonts w:ascii="Calibri" w:eastAsia="Calibri" w:hAnsi="Calibri" w:cs="Calibri"/>
              </w:rPr>
              <w:t>Se la partecipata non ha svolto servizi per l’Amministrazione nell’anno di riferimento della rilevazione i campi sottostanti non devono essere compilati.</w:t>
            </w:r>
          </w:p>
        </w:tc>
      </w:tr>
      <w:tr w:rsidR="003D7C7D" w:rsidRPr="003229A4" w14:paraId="2473A03E" w14:textId="77777777" w:rsidTr="00D76525">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14:paraId="01FAD813"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14:paraId="0F3FFA57"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03B29E1"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2D743B1"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sdt>
            <w:sdtPr>
              <w:rPr>
                <w:rFonts w:eastAsia="Calibri" w:cs="Calibri"/>
                <w:iCs/>
                <w:color w:val="244062"/>
                <w:sz w:val="18"/>
                <w:szCs w:val="18"/>
              </w:rPr>
              <w:alias w:val="Ente che ha affidato il servizio"/>
              <w:tag w:val="Ente che ha affidato il servizio"/>
              <w:id w:val="68780404"/>
              <w:placeholder>
                <w:docPart w:val="6EC31F2BE3FB4D07971AB2AF1ADD900D"/>
              </w:placeholder>
              <w:showingPlcHd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Content>
              <w:p w14:paraId="174C96A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sdtContent>
          </w:sdt>
        </w:tc>
      </w:tr>
      <w:tr w:rsidR="00D76525" w:rsidRPr="003229A4" w14:paraId="512D6ADA"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tcPr>
          <w:p w14:paraId="59EA37DB" w14:textId="7EC46055" w:rsidR="00D76525" w:rsidRPr="00E553F4" w:rsidRDefault="00EE5F65" w:rsidP="00E553F4">
            <w:pPr>
              <w:spacing w:after="0" w:line="256" w:lineRule="auto"/>
              <w:rPr>
                <w:rFonts w:eastAsia="Calibri" w:cs="Calibri"/>
                <w:b/>
                <w:color w:val="244062"/>
                <w:sz w:val="18"/>
                <w:szCs w:val="18"/>
              </w:rPr>
            </w:pPr>
            <w:r w:rsidRPr="00532F26">
              <w:rPr>
                <w:rFonts w:eastAsia="Calibri" w:cs="Calibri"/>
                <w:b/>
                <w:color w:val="244062"/>
                <w:sz w:val="18"/>
                <w:szCs w:val="18"/>
              </w:rPr>
              <w:t>Specificazione Ente Affidante</w:t>
            </w:r>
            <w:r w:rsidRPr="00532F26">
              <w:rPr>
                <w:rFonts w:eastAsia="Calibri" w:cs="Calibri"/>
                <w:b/>
                <w:color w:val="FF0000"/>
                <w:sz w:val="18"/>
                <w:szCs w:val="18"/>
              </w:rPr>
              <w:t>*</w:t>
            </w:r>
          </w:p>
        </w:tc>
        <w:tc>
          <w:tcPr>
            <w:tcW w:w="2501" w:type="pct"/>
            <w:tcBorders>
              <w:top w:val="single" w:sz="4" w:space="0" w:color="auto"/>
              <w:left w:val="nil"/>
              <w:bottom w:val="single" w:sz="4" w:space="0" w:color="auto"/>
              <w:right w:val="single" w:sz="4" w:space="0" w:color="254061"/>
            </w:tcBorders>
            <w:vAlign w:val="center"/>
          </w:tcPr>
          <w:p w14:paraId="096DB7B6" w14:textId="77777777" w:rsidR="00D76525" w:rsidRDefault="00D76525" w:rsidP="00E553F4">
            <w:pPr>
              <w:spacing w:after="0" w:line="256" w:lineRule="auto"/>
              <w:rPr>
                <w:rFonts w:eastAsia="Calibri" w:cs="Calibri"/>
                <w:iCs/>
                <w:color w:val="244062"/>
                <w:sz w:val="18"/>
                <w:szCs w:val="18"/>
              </w:rPr>
            </w:pPr>
          </w:p>
        </w:tc>
      </w:tr>
      <w:tr w:rsidR="003D7C7D" w:rsidRPr="003229A4" w14:paraId="5BEEED1E"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8C27E99"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Modalità affidamento</w:t>
            </w:r>
          </w:p>
        </w:tc>
        <w:sdt>
          <w:sdtPr>
            <w:rPr>
              <w:rFonts w:eastAsia="Calibri" w:cs="Calibri"/>
              <w:iCs/>
              <w:color w:val="244062"/>
              <w:sz w:val="18"/>
              <w:szCs w:val="18"/>
            </w:rPr>
            <w:alias w:val="Modalità affidamento"/>
            <w:tag w:val="Modalità affidamento"/>
            <w:id w:val="-1696301076"/>
            <w:placeholder>
              <w:docPart w:val="A88DF5F74C494467AFBD20035BCF96D5"/>
            </w:placeholder>
            <w:showingPlcHdr/>
            <w:comboBox>
              <w:listItem w:displayText="Diretto" w:value="Diretto"/>
              <w:listItem w:displayText="Tramite Gara" w:value="Tramite Gara"/>
              <w:listItem w:displayText="Tramite gara a doppio oggetto" w:value="Tramite gara a doppio oggetto"/>
            </w:comboBox>
          </w:sdtPr>
          <w:sdtContent>
            <w:tc>
              <w:tcPr>
                <w:tcW w:w="2501" w:type="pct"/>
                <w:tcBorders>
                  <w:top w:val="single" w:sz="4" w:space="0" w:color="auto"/>
                  <w:left w:val="nil"/>
                  <w:bottom w:val="single" w:sz="4" w:space="0" w:color="auto"/>
                  <w:right w:val="single" w:sz="4" w:space="0" w:color="254061"/>
                </w:tcBorders>
                <w:vAlign w:val="center"/>
                <w:hideMark/>
              </w:tcPr>
              <w:p w14:paraId="487F6FC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r w:rsidR="003D7C7D" w:rsidRPr="003229A4" w14:paraId="651011BF" w14:textId="77777777" w:rsidTr="00D76525">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780B85F7"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14:paraId="6D1F4E69" w14:textId="77777777" w:rsidR="003D7C7D" w:rsidRPr="00E553F4" w:rsidRDefault="003D7C7D" w:rsidP="00E553F4">
            <w:pPr>
              <w:spacing w:after="0" w:line="256" w:lineRule="auto"/>
              <w:rPr>
                <w:rFonts w:eastAsia="Calibri" w:cs="Calibri"/>
                <w:iCs/>
                <w:color w:val="244062"/>
                <w:sz w:val="18"/>
                <w:szCs w:val="18"/>
              </w:rPr>
            </w:pPr>
          </w:p>
        </w:tc>
      </w:tr>
    </w:tbl>
    <w:p w14:paraId="59681AF2" w14:textId="728F744D" w:rsidR="00D76525" w:rsidRPr="00532F26" w:rsidRDefault="00D76525" w:rsidP="002C7C52">
      <w:pPr>
        <w:spacing w:after="0" w:line="240" w:lineRule="atLeast"/>
        <w:jc w:val="both"/>
        <w:rPr>
          <w:rFonts w:ascii="Calibri" w:eastAsia="Calibri" w:hAnsi="Calibri" w:cs="Times New Roman"/>
          <w:sz w:val="18"/>
          <w:szCs w:val="18"/>
        </w:rPr>
      </w:pPr>
      <w:r w:rsidRPr="00532F26">
        <w:rPr>
          <w:rFonts w:ascii="Calibri" w:eastAsia="Calibri" w:hAnsi="Calibri" w:cs="Times New Roman"/>
          <w:color w:val="FF0000"/>
          <w:sz w:val="18"/>
          <w:szCs w:val="18"/>
        </w:rPr>
        <w:t>*</w:t>
      </w:r>
      <w:r w:rsidRPr="00532F26">
        <w:rPr>
          <w:rFonts w:ascii="Calibri" w:eastAsia="Calibri" w:hAnsi="Calibri" w:cs="Times New Roman"/>
          <w:sz w:val="18"/>
          <w:szCs w:val="18"/>
        </w:rPr>
        <w:t>Campo testuale con compilazione obbligatoria</w:t>
      </w:r>
      <w:r w:rsidR="00BE626B">
        <w:rPr>
          <w:rFonts w:ascii="Calibri" w:eastAsia="Calibri" w:hAnsi="Calibri" w:cs="Times New Roman"/>
          <w:sz w:val="18"/>
          <w:szCs w:val="18"/>
        </w:rPr>
        <w:t xml:space="preserve"> </w:t>
      </w:r>
      <w:r w:rsidRPr="00532F26">
        <w:rPr>
          <w:rFonts w:ascii="Calibri" w:eastAsia="Calibri" w:hAnsi="Calibri" w:cs="Times New Roman"/>
          <w:sz w:val="18"/>
          <w:szCs w:val="18"/>
        </w:rPr>
        <w:t>se nel campo “Ente affidante” è stato selezionato nel menu a tendina la voce “Altro”</w:t>
      </w:r>
      <w:r w:rsidR="00532F26" w:rsidRPr="00532F26">
        <w:rPr>
          <w:rFonts w:ascii="Calibri" w:eastAsia="Calibri" w:hAnsi="Calibri" w:cs="Times New Roman"/>
          <w:sz w:val="18"/>
          <w:szCs w:val="18"/>
        </w:rPr>
        <w:t>.</w:t>
      </w:r>
    </w:p>
    <w:p w14:paraId="4CC52498" w14:textId="4BA5C609" w:rsidR="00532F26" w:rsidRDefault="00532F26" w:rsidP="002C7C52">
      <w:pPr>
        <w:spacing w:after="0" w:line="240" w:lineRule="atLeast"/>
        <w:jc w:val="both"/>
        <w:rPr>
          <w:rFonts w:ascii="Calibri" w:eastAsia="Calibri" w:hAnsi="Calibri" w:cs="Times New Roman"/>
          <w:sz w:val="18"/>
          <w:szCs w:val="18"/>
        </w:rPr>
      </w:pPr>
    </w:p>
    <w:p w14:paraId="31AB314B" w14:textId="0F8EE4EA" w:rsidR="00326D1B" w:rsidRDefault="00326D1B" w:rsidP="002C7C52">
      <w:pPr>
        <w:spacing w:after="0" w:line="240" w:lineRule="atLeast"/>
        <w:jc w:val="both"/>
        <w:rPr>
          <w:rFonts w:ascii="Calibri" w:eastAsia="Calibri" w:hAnsi="Calibri" w:cs="Times New Roman"/>
          <w:sz w:val="18"/>
          <w:szCs w:val="18"/>
        </w:rPr>
      </w:pPr>
    </w:p>
    <w:p w14:paraId="77F0903D" w14:textId="62DA6CF1" w:rsidR="00326D1B" w:rsidRDefault="00326D1B" w:rsidP="002C7C52">
      <w:pPr>
        <w:spacing w:after="0" w:line="240" w:lineRule="atLeast"/>
        <w:jc w:val="both"/>
        <w:rPr>
          <w:rFonts w:ascii="Calibri" w:eastAsia="Calibri" w:hAnsi="Calibri" w:cs="Times New Roman"/>
          <w:sz w:val="18"/>
          <w:szCs w:val="18"/>
        </w:rPr>
      </w:pPr>
    </w:p>
    <w:p w14:paraId="70925242" w14:textId="77777777" w:rsidR="00326D1B" w:rsidRPr="00532F26" w:rsidRDefault="00326D1B" w:rsidP="002C7C52">
      <w:pPr>
        <w:spacing w:after="0" w:line="240" w:lineRule="atLeast"/>
        <w:jc w:val="both"/>
        <w:rPr>
          <w:rFonts w:ascii="Calibri" w:eastAsia="Calibri" w:hAnsi="Calibri" w:cs="Times New Roman"/>
          <w:sz w:val="18"/>
          <w:szCs w:val="18"/>
        </w:rPr>
      </w:pPr>
    </w:p>
    <w:p w14:paraId="3485B31D" w14:textId="09DE8E7C" w:rsidR="00E564BA" w:rsidRDefault="00E564BA" w:rsidP="003D7C7D">
      <w:pPr>
        <w:spacing w:line="256" w:lineRule="auto"/>
        <w:rPr>
          <w:rFonts w:ascii="Calibri" w:eastAsia="MS Mincho" w:hAnsi="Calibri" w:cs="Calibri"/>
          <w:b/>
          <w:bCs/>
          <w:color w:val="FFFFFF"/>
          <w:sz w:val="20"/>
          <w:szCs w:val="20"/>
          <w:shd w:val="clear" w:color="auto" w:fill="A6A6A6"/>
          <w:lang w:eastAsia="ja-JP"/>
        </w:rPr>
      </w:pPr>
    </w:p>
    <w:p w14:paraId="08353A8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firstRow="1" w:lastRow="0" w:firstColumn="1" w:lastColumn="0" w:noHBand="0" w:noVBand="1"/>
      </w:tblPr>
      <w:tblGrid>
        <w:gridCol w:w="3550"/>
        <w:gridCol w:w="2027"/>
        <w:gridCol w:w="2029"/>
        <w:gridCol w:w="2027"/>
      </w:tblGrid>
      <w:tr w:rsidR="006E1CBE" w:rsidRPr="003229A4" w14:paraId="0FA30D85" w14:textId="77777777" w:rsidTr="00385C4C">
        <w:trPr>
          <w:cantSplit/>
          <w:trHeight w:val="249"/>
          <w:tblHeader/>
          <w:jc w:val="center"/>
        </w:trPr>
        <w:tc>
          <w:tcPr>
            <w:tcW w:w="1843" w:type="pct"/>
            <w:tcBorders>
              <w:top w:val="double" w:sz="6" w:space="0" w:color="0F253F"/>
              <w:left w:val="single" w:sz="4" w:space="0" w:color="FFFFFF"/>
              <w:bottom w:val="single" w:sz="4" w:space="0" w:color="auto"/>
              <w:right w:val="nil"/>
            </w:tcBorders>
            <w:shd w:val="clear" w:color="auto" w:fill="DEEAF6"/>
            <w:hideMark/>
          </w:tcPr>
          <w:p w14:paraId="7D12079B" w14:textId="77777777" w:rsidR="006E1CBE" w:rsidRPr="00E553F4" w:rsidRDefault="00AB4AC7" w:rsidP="006E1CBE">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gridSpan w:val="3"/>
            <w:tcBorders>
              <w:top w:val="double" w:sz="6" w:space="0" w:color="0F253F"/>
              <w:left w:val="single" w:sz="4" w:space="0" w:color="FFFFFF"/>
              <w:bottom w:val="single" w:sz="4" w:space="0" w:color="auto"/>
              <w:right w:val="nil"/>
            </w:tcBorders>
            <w:shd w:val="clear" w:color="auto" w:fill="DEEAF6"/>
            <w:hideMark/>
          </w:tcPr>
          <w:p w14:paraId="37BAAD9C" w14:textId="77777777" w:rsidR="006E1CBE" w:rsidRPr="00E553F4" w:rsidRDefault="006E1CBE" w:rsidP="006E1CBE">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3D7C7D" w:rsidRPr="003229A4" w14:paraId="3CBAE50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7D4A649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oneri per contratti di servizio nei confronti della partecipata?</w:t>
            </w:r>
          </w:p>
        </w:tc>
        <w:sdt>
          <w:sdtPr>
            <w:rPr>
              <w:rFonts w:eastAsia="Calibri" w:cs="Calibri"/>
              <w:bCs/>
              <w:color w:val="244062"/>
              <w:sz w:val="18"/>
              <w:szCs w:val="18"/>
              <w:highlight w:val="yellow"/>
            </w:rPr>
            <w:alias w:val="Oneri per contratti di servizio nei confronti della partecipata"/>
            <w:tag w:val="Oneri per contratti di servizio nei confronti della partecipata"/>
            <w:id w:val="776598415"/>
            <w:placeholder>
              <w:docPart w:val="D6C68432DC984411B8A871E010491571"/>
            </w:placeholder>
            <w:dropDownList>
              <w:listItem w:displayText="si" w:value="si"/>
              <w:listItem w:displayText="no" w:value="no"/>
            </w:dropDownList>
          </w:sdt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2A027E7A" w14:textId="2CC28BDF" w:rsidR="003D7C7D" w:rsidRPr="00E553F4" w:rsidRDefault="00C537FA" w:rsidP="006E1CBE">
                <w:pPr>
                  <w:spacing w:after="0" w:line="256" w:lineRule="auto"/>
                  <w:rPr>
                    <w:rFonts w:eastAsia="Calibri" w:cs="Calibri"/>
                    <w:bCs/>
                    <w:color w:val="244062"/>
                    <w:sz w:val="18"/>
                    <w:szCs w:val="18"/>
                    <w:highlight w:val="yellow"/>
                  </w:rPr>
                </w:pPr>
                <w:r>
                  <w:rPr>
                    <w:rFonts w:eastAsia="Calibri" w:cs="Calibri"/>
                    <w:bCs/>
                    <w:color w:val="244062"/>
                    <w:sz w:val="18"/>
                    <w:szCs w:val="18"/>
                    <w:highlight w:val="yellow"/>
                  </w:rPr>
                  <w:t>no</w:t>
                </w:r>
              </w:p>
            </w:tc>
          </w:sdtContent>
        </w:sdt>
      </w:tr>
      <w:tr w:rsidR="003D7C7D" w:rsidRPr="003229A4" w14:paraId="2CFFC4A2" w14:textId="77777777" w:rsidTr="00385C4C">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14:paraId="68F083FF"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E04BAA8"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679A3E2"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39101D3"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C/RESIDUI</w:t>
            </w:r>
          </w:p>
        </w:tc>
      </w:tr>
      <w:tr w:rsidR="003D7C7D" w:rsidRPr="003229A4" w14:paraId="5EC054B4"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shd w:val="clear" w:color="auto" w:fill="F2F2F2"/>
            <w:hideMark/>
          </w:tcPr>
          <w:p w14:paraId="6B27518B" w14:textId="00B4DDEB"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contratti di servizio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14:paraId="5E702167"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14:paraId="0EBE5971"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auto"/>
            </w:tcBorders>
            <w:shd w:val="clear" w:color="auto" w:fill="F2F2F2"/>
          </w:tcPr>
          <w:p w14:paraId="377A028B"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283A6028"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37E5ECD"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altri oneri o spese (diversi da quelli per contratti di servizio) nei confronti della partecipata?</w:t>
            </w:r>
          </w:p>
        </w:tc>
        <w:sdt>
          <w:sdtPr>
            <w:rPr>
              <w:rFonts w:eastAsia="Calibri" w:cs="Calibri"/>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A159B4DD508845969F392903A5BC9D71"/>
            </w:placeholder>
            <w:showingPlcHdr/>
            <w:dropDownList>
              <w:listItem w:displayText="si" w:value="si"/>
              <w:listItem w:displayText="no" w:value="no"/>
            </w:dropDownList>
          </w:sdt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7207970A"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2B297238"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6287AC61"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ECFAE1"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36143F5"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2578ED04"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3D7C7D" w:rsidRPr="003229A4" w14:paraId="3F1760E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00F97EC" w14:textId="0F148DAD"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14420D0"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DAB8A94"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8F02063"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59EA1F46"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EECC605" w14:textId="2EEA7373"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trasferimenti in conto esercizio</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C759AB0"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BC28EE"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B7B07E2"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370E82B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5BEA6C9" w14:textId="735BDA3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copertura di disavanzi o perdite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E112523"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72CAB1CA"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51378CF"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064846AC"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42B9F821" w14:textId="25CF6F36"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acquisizione di quote societarie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370ECA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E343E6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54BC16D"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63CAD8E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DCBE052" w14:textId="21EA2E9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aumento di capitale (non ai fini di ripiano perdite)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169673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3AA1A2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FBAFEB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272D993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7EFB349" w14:textId="3009B3F1"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trasformazione, cessazione, liquidazione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1BDFF84"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1003881"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08486A0"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D46870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B5ACA64" w14:textId="1D95065B" w:rsidR="003D7C7D" w:rsidRPr="00E553F4" w:rsidRDefault="003D7C7D" w:rsidP="006E1CBE">
            <w:pPr>
              <w:spacing w:after="0" w:line="256" w:lineRule="auto"/>
              <w:rPr>
                <w:rFonts w:eastAsia="Calibri" w:cs="Calibri"/>
                <w:b/>
                <w:color w:val="244062"/>
                <w:sz w:val="18"/>
                <w:szCs w:val="18"/>
              </w:rPr>
            </w:pPr>
            <w:r w:rsidRPr="00EE5F65">
              <w:rPr>
                <w:rFonts w:eastAsia="Calibri" w:cs="Calibri"/>
                <w:b/>
                <w:color w:val="244062"/>
                <w:sz w:val="18"/>
                <w:szCs w:val="18"/>
              </w:rPr>
              <w:t xml:space="preserve">Oneri per garanzie </w:t>
            </w:r>
            <w:r w:rsidR="00BE0EB6" w:rsidRPr="00EE5F65">
              <w:rPr>
                <w:rFonts w:eastAsia="Calibri" w:cs="Calibri"/>
                <w:b/>
                <w:color w:val="244062"/>
                <w:sz w:val="18"/>
                <w:szCs w:val="18"/>
              </w:rPr>
              <w:t>(</w:t>
            </w:r>
            <w:r w:rsidRPr="00EE5F65">
              <w:rPr>
                <w:rFonts w:eastAsia="Calibri" w:cs="Calibri"/>
                <w:b/>
                <w:color w:val="244062"/>
                <w:sz w:val="18"/>
                <w:szCs w:val="18"/>
              </w:rPr>
              <w:t>fideiussioni, lettere patronage, altre forme</w:t>
            </w:r>
            <w:r w:rsidR="00BE0EB6" w:rsidRPr="00EE5F65">
              <w:rPr>
                <w:rFonts w:eastAsia="Calibri" w:cs="Calibri"/>
                <w:b/>
                <w:color w:val="244062"/>
                <w:sz w:val="18"/>
                <w:szCs w:val="18"/>
              </w:rPr>
              <w:t>)</w:t>
            </w:r>
            <w:r w:rsidRPr="00EE5F65">
              <w:rPr>
                <w:rFonts w:eastAsia="Calibri" w:cs="Calibri"/>
                <w:b/>
                <w:color w:val="244062"/>
                <w:sz w:val="18"/>
                <w:szCs w:val="18"/>
              </w:rPr>
              <w:t xml:space="preserve"> </w:t>
            </w:r>
            <w:r w:rsidRPr="00EE5F65">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E5F65">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5130CCA"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6DE462C"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836E6F1"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785CA28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5B75C28" w14:textId="156D92E0"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Escussioni nei confronti dell’ente delle garanzie concesse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65735FD"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5ABEDB03"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E4F374"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1043E331"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4D3D26A" w14:textId="01C5B1C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spese verso organismi partecipati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D3BD6FF"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BB3A7BE"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636D2D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CBF8A2B"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76F9B28" w14:textId="5830013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FA0048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8DA9552"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49F424E"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A1E08C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2479A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riceve dividendi e/o altre entrate dalla partecipata?</w:t>
            </w:r>
          </w:p>
        </w:tc>
        <w:sdt>
          <w:sdtPr>
            <w:rPr>
              <w:rFonts w:eastAsia="Calibri" w:cs="Calibri"/>
              <w:bCs/>
              <w:color w:val="244062"/>
              <w:sz w:val="18"/>
              <w:szCs w:val="18"/>
              <w:highlight w:val="yellow"/>
            </w:rPr>
            <w:alias w:val="Dividendi e/o altre entrate dalla partecipata"/>
            <w:id w:val="-90010317"/>
            <w:placeholder>
              <w:docPart w:val="2332A826EA974217A56F0C725CC2052D"/>
            </w:placeholder>
            <w:showingPlcHdr/>
            <w:dropDownList>
              <w:listItem w:displayText="si" w:value="si"/>
              <w:listItem w:displayText="no" w:value="no"/>
            </w:dropDownList>
          </w:sdtPr>
          <w:sdtContent>
            <w:tc>
              <w:tcPr>
                <w:tcW w:w="3157" w:type="pct"/>
                <w:gridSpan w:val="3"/>
                <w:tcBorders>
                  <w:top w:val="single" w:sz="4" w:space="0" w:color="auto"/>
                  <w:left w:val="single" w:sz="4" w:space="0" w:color="254061"/>
                  <w:bottom w:val="single" w:sz="4" w:space="0" w:color="auto"/>
                  <w:right w:val="single" w:sz="4" w:space="0" w:color="auto"/>
                </w:tcBorders>
                <w:hideMark/>
              </w:tcPr>
              <w:p w14:paraId="715CA475"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1CB6C6D4"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3D437FE7"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18E90F1"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355B4717"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C31985"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3D7C7D" w:rsidRPr="003229A4" w14:paraId="6F3630E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AF67FBE" w14:textId="2927FBB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D8F75D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3A970F6"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5F4064"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D7AC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CFF7321" w14:textId="3385FEAD"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EF05EA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6CFAB3"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DDA756D"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50B8EBA0"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D05F0F4" w14:textId="1AAC6103"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7F9AC64"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60573EFC"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E182E6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C4843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1343A88" w14:textId="7717FC9F"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BB6525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0C81B2C5"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B3D6E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6A1CDE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B56ED3A" w14:textId="2655C00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9</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70D781F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9D2EA9"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5864E36B" w14:textId="4A1D7F2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9</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31756B2B"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5ED6C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2913BB4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auto"/>
            </w:tcBorders>
          </w:tcPr>
          <w:p w14:paraId="75052B66"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E962A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61CBE2" w14:textId="0DEC8262"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10</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21D77D29" w14:textId="1D898C3C" w:rsidR="003D7C7D" w:rsidRPr="00E553F4" w:rsidRDefault="003D7C7D" w:rsidP="006E1CBE">
            <w:pPr>
              <w:spacing w:after="0" w:line="256" w:lineRule="auto"/>
              <w:rPr>
                <w:rFonts w:eastAsia="Calibri" w:cs="Calibri"/>
                <w:b/>
                <w:bCs/>
                <w:color w:val="244062"/>
                <w:sz w:val="18"/>
                <w:szCs w:val="18"/>
              </w:rPr>
            </w:pPr>
          </w:p>
        </w:tc>
      </w:tr>
    </w:tbl>
    <w:p w14:paraId="2E79F1C4"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Compilare il campo se l'Amministrazione ha risposto “sì” alla domanda precedente.</w:t>
      </w:r>
    </w:p>
    <w:p w14:paraId="173CAAEC"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 xml:space="preserve">Indicare la somma dei </w:t>
      </w:r>
      <w:r w:rsidR="00F370C2" w:rsidRPr="00B024A9">
        <w:rPr>
          <w:rFonts w:ascii="Calibri" w:eastAsia="Calibri" w:hAnsi="Calibri" w:cs="Times New Roman"/>
          <w:sz w:val="18"/>
          <w:szCs w:val="18"/>
        </w:rPr>
        <w:t>crediti</w:t>
      </w:r>
      <w:r w:rsidR="00286D7D" w:rsidRPr="00B024A9">
        <w:rPr>
          <w:rFonts w:ascii="Calibri" w:eastAsia="Calibri" w:hAnsi="Calibri" w:cs="Times New Roman"/>
          <w:sz w:val="18"/>
          <w:szCs w:val="18"/>
        </w:rPr>
        <w:t>/debiti</w:t>
      </w:r>
      <w:r w:rsidR="00F370C2" w:rsidRPr="00B024A9">
        <w:rPr>
          <w:rFonts w:ascii="Calibri" w:eastAsia="Calibri" w:hAnsi="Calibri" w:cs="Times New Roman"/>
          <w:sz w:val="18"/>
          <w:szCs w:val="18"/>
        </w:rPr>
        <w:t xml:space="preserve"> </w:t>
      </w:r>
      <w:r w:rsidRPr="00B024A9">
        <w:rPr>
          <w:rFonts w:ascii="Calibri" w:eastAsia="Calibri" w:hAnsi="Calibri" w:cs="Times New Roman"/>
          <w:sz w:val="18"/>
          <w:szCs w:val="18"/>
        </w:rPr>
        <w:t>in Conto Competenza e in Conto Residui.</w:t>
      </w:r>
    </w:p>
    <w:p w14:paraId="0D75D47D" w14:textId="77777777" w:rsidR="003D7C7D" w:rsidRPr="00B024A9" w:rsidRDefault="003D7C7D" w:rsidP="003D7C7D">
      <w:pPr>
        <w:widowControl w:val="0"/>
        <w:numPr>
          <w:ilvl w:val="0"/>
          <w:numId w:val="12"/>
        </w:numPr>
        <w:tabs>
          <w:tab w:val="left" w:pos="6360"/>
        </w:tabs>
        <w:spacing w:before="8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Indicare l'importo delle garanzie in essere al 31/12 (comprese quelle accese nell'esercizio).</w:t>
      </w:r>
    </w:p>
    <w:p w14:paraId="7C656E16" w14:textId="77777777" w:rsidR="003D7C7D" w:rsidRDefault="003D7C7D" w:rsidP="003D7C7D">
      <w:pPr>
        <w:widowControl w:val="0"/>
        <w:tabs>
          <w:tab w:val="left" w:pos="6360"/>
        </w:tabs>
        <w:spacing w:before="80" w:line="240" w:lineRule="auto"/>
        <w:contextualSpacing/>
        <w:jc w:val="both"/>
        <w:rPr>
          <w:rFonts w:ascii="Calibri" w:eastAsia="Calibri" w:hAnsi="Calibri" w:cs="Times New Roman"/>
          <w:sz w:val="20"/>
          <w:szCs w:val="20"/>
        </w:rPr>
      </w:pPr>
    </w:p>
    <w:tbl>
      <w:tblPr>
        <w:tblW w:w="4999" w:type="pct"/>
        <w:jc w:val="center"/>
        <w:tblCellMar>
          <w:top w:w="57" w:type="dxa"/>
          <w:bottom w:w="57" w:type="dxa"/>
        </w:tblCellMar>
        <w:tblLook w:val="04A0" w:firstRow="1" w:lastRow="0" w:firstColumn="1" w:lastColumn="0" w:noHBand="0" w:noVBand="1"/>
      </w:tblPr>
      <w:tblGrid>
        <w:gridCol w:w="3538"/>
        <w:gridCol w:w="6093"/>
      </w:tblGrid>
      <w:tr w:rsidR="006E1CBE" w:rsidRPr="006E1CBE" w14:paraId="07F484CD" w14:textId="77777777" w:rsidTr="00C47227">
        <w:trPr>
          <w:cantSplit/>
          <w:trHeight w:val="249"/>
          <w:tblHeader/>
          <w:jc w:val="center"/>
        </w:trPr>
        <w:tc>
          <w:tcPr>
            <w:tcW w:w="1837" w:type="pct"/>
            <w:tcBorders>
              <w:top w:val="double" w:sz="6" w:space="0" w:color="0F253F"/>
              <w:left w:val="single" w:sz="4" w:space="0" w:color="FFFFFF"/>
              <w:bottom w:val="double" w:sz="6" w:space="0" w:color="0F253F"/>
              <w:right w:val="nil"/>
            </w:tcBorders>
            <w:shd w:val="clear" w:color="auto" w:fill="DEEAF6"/>
            <w:hideMark/>
          </w:tcPr>
          <w:p w14:paraId="5A3D486A" w14:textId="680A0803" w:rsidR="006E1CBE" w:rsidRPr="006E1CBE" w:rsidRDefault="00FA295F" w:rsidP="001C21E0">
            <w:pPr>
              <w:keepNext/>
              <w:spacing w:after="0" w:line="256" w:lineRule="auto"/>
              <w:jc w:val="center"/>
              <w:rPr>
                <w:rFonts w:eastAsia="Calibri" w:cs="Calibri"/>
                <w:b/>
                <w:bCs/>
                <w:color w:val="44546A"/>
                <w:sz w:val="18"/>
                <w:szCs w:val="18"/>
                <w:lang w:val="en-US"/>
              </w:rPr>
            </w:pPr>
            <w:bookmarkStart w:id="5" w:name="_Hlk85108160"/>
            <w:r>
              <w:rPr>
                <w:rFonts w:eastAsia="Calibri" w:cs="Calibri"/>
                <w:b/>
                <w:bCs/>
                <w:color w:val="44546A"/>
                <w:sz w:val="18"/>
                <w:szCs w:val="18"/>
              </w:rPr>
              <w:t>NOME DEL CAMPO</w:t>
            </w:r>
          </w:p>
        </w:tc>
        <w:tc>
          <w:tcPr>
            <w:tcW w:w="3163" w:type="pct"/>
            <w:tcBorders>
              <w:top w:val="double" w:sz="6" w:space="0" w:color="0F253F"/>
              <w:left w:val="single" w:sz="4" w:space="0" w:color="FFFFFF"/>
              <w:bottom w:val="double" w:sz="6" w:space="0" w:color="0F253F"/>
              <w:right w:val="nil"/>
            </w:tcBorders>
            <w:shd w:val="clear" w:color="auto" w:fill="DEEAF6"/>
            <w:hideMark/>
          </w:tcPr>
          <w:p w14:paraId="7C0FDF40" w14:textId="77777777" w:rsidR="006E1CBE" w:rsidRPr="006E1CBE" w:rsidRDefault="006E1CBE" w:rsidP="001C21E0">
            <w:pPr>
              <w:keepNext/>
              <w:spacing w:after="0"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3D7C7D" w:rsidRPr="006E1CBE" w14:paraId="77A1290B" w14:textId="77777777" w:rsidTr="00C47227">
        <w:trPr>
          <w:cantSplit/>
          <w:trHeight w:val="799"/>
          <w:jc w:val="center"/>
        </w:trPr>
        <w:tc>
          <w:tcPr>
            <w:tcW w:w="1837" w:type="pct"/>
            <w:tcBorders>
              <w:top w:val="double" w:sz="6" w:space="0" w:color="0F253F"/>
              <w:left w:val="single" w:sz="4" w:space="0" w:color="254061"/>
              <w:bottom w:val="single" w:sz="4" w:space="0" w:color="auto"/>
              <w:right w:val="single" w:sz="4" w:space="0" w:color="254061"/>
            </w:tcBorders>
            <w:hideMark/>
          </w:tcPr>
          <w:p w14:paraId="4A976B56" w14:textId="77777777" w:rsidR="003D7C7D" w:rsidRPr="006E1CBE" w:rsidRDefault="003D7C7D" w:rsidP="006E1CBE">
            <w:pPr>
              <w:spacing w:after="0"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3163" w:type="pct"/>
            <w:tcBorders>
              <w:top w:val="double" w:sz="6" w:space="0" w:color="0F253F"/>
              <w:left w:val="single" w:sz="4" w:space="0" w:color="254061"/>
              <w:bottom w:val="single" w:sz="4" w:space="0" w:color="auto"/>
              <w:right w:val="single" w:sz="4" w:space="0" w:color="254061"/>
            </w:tcBorders>
            <w:vAlign w:val="center"/>
            <w:hideMark/>
          </w:tcPr>
          <w:p w14:paraId="2DFDAB4B" w14:textId="77777777" w:rsidR="003D7C7D" w:rsidRPr="006E1CBE" w:rsidRDefault="003D7C7D" w:rsidP="006E1CBE">
            <w:pPr>
              <w:spacing w:after="0" w:line="256" w:lineRule="auto"/>
              <w:rPr>
                <w:rFonts w:ascii="Calibri" w:eastAsia="Calibri" w:hAnsi="Calibri" w:cs="Calibri"/>
                <w:bCs/>
                <w:color w:val="244062"/>
                <w:sz w:val="18"/>
                <w:szCs w:val="18"/>
              </w:rPr>
            </w:pPr>
          </w:p>
        </w:tc>
      </w:tr>
    </w:tbl>
    <w:p w14:paraId="7CB0922A" w14:textId="77777777" w:rsidR="003D7C7D" w:rsidRPr="00B024A9" w:rsidRDefault="003D7C7D" w:rsidP="00AF693D">
      <w:pPr>
        <w:spacing w:line="256" w:lineRule="auto"/>
        <w:rPr>
          <w:rFonts w:ascii="Calibri" w:hAnsi="Calibri"/>
          <w:sz w:val="18"/>
          <w:szCs w:val="18"/>
        </w:rPr>
      </w:pPr>
      <w:r w:rsidRPr="00B024A9">
        <w:rPr>
          <w:rFonts w:ascii="Calibri" w:hAnsi="Calibri"/>
          <w:color w:val="FF0000"/>
          <w:sz w:val="18"/>
          <w:szCs w:val="18"/>
        </w:rPr>
        <w:t>*</w:t>
      </w:r>
      <w:r w:rsidRPr="00B024A9">
        <w:rPr>
          <w:rFonts w:ascii="Calibri" w:hAnsi="Calibri"/>
          <w:sz w:val="18"/>
          <w:szCs w:val="18"/>
        </w:rPr>
        <w:t>Campo testuale con compilazione facoltativa.</w:t>
      </w:r>
    </w:p>
    <w:bookmarkEnd w:id="5"/>
    <w:p w14:paraId="1CE4492D" w14:textId="77777777" w:rsidR="00F47EAE" w:rsidRDefault="00F47EAE" w:rsidP="003D7C7D">
      <w:pPr>
        <w:widowControl w:val="0"/>
        <w:tabs>
          <w:tab w:val="left" w:pos="6360"/>
        </w:tabs>
        <w:spacing w:before="80" w:after="120" w:line="240" w:lineRule="auto"/>
        <w:ind w:left="284"/>
        <w:contextualSpacing/>
        <w:jc w:val="both"/>
        <w:rPr>
          <w:rFonts w:ascii="Calibri" w:hAnsi="Calibri"/>
          <w:sz w:val="20"/>
          <w:szCs w:val="20"/>
        </w:rPr>
      </w:pPr>
    </w:p>
    <w:p w14:paraId="0424CE54" w14:textId="77777777" w:rsidR="001A32DB" w:rsidRDefault="001A32DB" w:rsidP="003D7C7D">
      <w:pPr>
        <w:widowControl w:val="0"/>
        <w:tabs>
          <w:tab w:val="left" w:pos="6360"/>
        </w:tabs>
        <w:spacing w:before="80" w:after="120" w:line="240" w:lineRule="auto"/>
        <w:ind w:left="284"/>
        <w:contextualSpacing/>
        <w:jc w:val="both"/>
        <w:rPr>
          <w:rFonts w:ascii="Calibri" w:hAnsi="Calibri"/>
          <w:sz w:val="20"/>
          <w:szCs w:val="20"/>
        </w:rPr>
      </w:pPr>
    </w:p>
    <w:p w14:paraId="130C1FB2" w14:textId="77777777" w:rsidR="004B618A" w:rsidRPr="009553EE" w:rsidRDefault="004B618A" w:rsidP="004B618A">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14:paraId="5328A576" w14:textId="44F6AE0C" w:rsidR="004B618A" w:rsidRPr="005830BD" w:rsidRDefault="005830BD" w:rsidP="005830BD">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w:t>
      </w:r>
      <w:r w:rsidR="004B618A" w:rsidRPr="009511FD">
        <w:rPr>
          <w:rFonts w:ascii="Calibri" w:eastAsia="MS Mincho" w:hAnsi="Calibri" w:cs="Calibri"/>
          <w:lang w:eastAsia="ja-JP"/>
        </w:rPr>
        <w:t>solo ne</w:t>
      </w:r>
      <w:r w:rsidRPr="009511FD">
        <w:rPr>
          <w:rFonts w:ascii="Calibri" w:eastAsia="MS Mincho" w:hAnsi="Calibri" w:cs="Calibri"/>
          <w:lang w:eastAsia="ja-JP"/>
        </w:rPr>
        <w:t xml:space="preserve">l caso di </w:t>
      </w:r>
      <w:r w:rsidRPr="009511FD">
        <w:rPr>
          <w:rFonts w:ascii="Calibri" w:eastAsia="MS Mincho" w:hAnsi="Calibri" w:cs="Calibri"/>
          <w:b/>
          <w:lang w:eastAsia="ja-JP"/>
        </w:rPr>
        <w:t>partecipazione diretta</w:t>
      </w:r>
      <w:r w:rsidR="004B618A" w:rsidRPr="009511FD">
        <w:rPr>
          <w:rFonts w:ascii="Calibri" w:eastAsia="MS Mincho" w:hAnsi="Calibri" w:cs="Calibri"/>
          <w:lang w:eastAsia="ja-JP"/>
        </w:rPr>
        <w:t xml:space="preserve"> acquisit</w:t>
      </w:r>
      <w:r w:rsidRPr="009511FD">
        <w:rPr>
          <w:rFonts w:ascii="Calibri" w:eastAsia="MS Mincho" w:hAnsi="Calibri" w:cs="Calibri"/>
          <w:lang w:eastAsia="ja-JP"/>
        </w:rPr>
        <w:t>a</w:t>
      </w:r>
      <w:r w:rsidR="004B618A" w:rsidRPr="009511FD">
        <w:rPr>
          <w:rFonts w:ascii="Calibri" w:eastAsia="MS Mincho" w:hAnsi="Calibri" w:cs="Calibri"/>
          <w:lang w:eastAsia="ja-JP"/>
        </w:rPr>
        <w:t xml:space="preserve"> nel corso dell’anno di riferimento </w:t>
      </w:r>
      <w:r w:rsidRPr="009511FD">
        <w:rPr>
          <w:rFonts w:ascii="Calibri" w:eastAsia="MS Mincho" w:hAnsi="Calibri" w:cs="Calibri"/>
          <w:lang w:eastAsia="ja-JP"/>
        </w:rPr>
        <w:t xml:space="preserve">della rilevazione oppure </w:t>
      </w:r>
      <w:r w:rsidR="009511FD" w:rsidRPr="009511FD">
        <w:rPr>
          <w:rFonts w:ascii="Calibri" w:eastAsia="MS Mincho" w:hAnsi="Calibri" w:cs="Calibri"/>
          <w:lang w:eastAsia="ja-JP"/>
        </w:rPr>
        <w:t xml:space="preserve">per segnalare che la partecipata era </w:t>
      </w:r>
      <w:r w:rsidRPr="009511FD">
        <w:rPr>
          <w:rFonts w:ascii="Calibri" w:eastAsia="MS Mincho" w:hAnsi="Calibri" w:cs="Calibri"/>
          <w:lang w:eastAsia="ja-JP"/>
        </w:rPr>
        <w:t xml:space="preserve">detenuta </w:t>
      </w:r>
      <w:r w:rsidR="00826A8E">
        <w:rPr>
          <w:rFonts w:ascii="Calibri" w:eastAsia="MS Mincho" w:hAnsi="Calibri" w:cs="Calibri"/>
          <w:lang w:eastAsia="ja-JP"/>
        </w:rPr>
        <w:t xml:space="preserve">anche </w:t>
      </w:r>
      <w:r w:rsidR="00870ADF">
        <w:rPr>
          <w:rFonts w:ascii="Calibri" w:eastAsia="MS Mincho" w:hAnsi="Calibri" w:cs="Calibri"/>
          <w:lang w:eastAsia="ja-JP"/>
        </w:rPr>
        <w:t>al 31/12/</w:t>
      </w:r>
      <w:r w:rsidR="009C2094">
        <w:rPr>
          <w:rFonts w:ascii="Calibri" w:eastAsia="MS Mincho" w:hAnsi="Calibri" w:cs="Calibri"/>
          <w:lang w:eastAsia="ja-JP"/>
        </w:rPr>
        <w:t>20</w:t>
      </w:r>
      <w:r w:rsidR="00D23CD8">
        <w:rPr>
          <w:rFonts w:ascii="Calibri" w:eastAsia="MS Mincho" w:hAnsi="Calibri" w:cs="Calibri"/>
          <w:lang w:eastAsia="ja-JP"/>
        </w:rPr>
        <w:t>2</w:t>
      </w:r>
      <w:r w:rsidR="00791815">
        <w:rPr>
          <w:rFonts w:ascii="Calibri" w:eastAsia="MS Mincho" w:hAnsi="Calibri" w:cs="Calibri"/>
          <w:lang w:eastAsia="ja-JP"/>
        </w:rPr>
        <w:t>1</w:t>
      </w:r>
      <w:r w:rsidR="009C2094" w:rsidRPr="009511FD">
        <w:rPr>
          <w:rFonts w:ascii="Calibri" w:eastAsia="MS Mincho" w:hAnsi="Calibri" w:cs="Calibri"/>
          <w:lang w:eastAsia="ja-JP"/>
        </w:rPr>
        <w:t xml:space="preserve"> </w:t>
      </w:r>
      <w:r w:rsidRPr="009511FD">
        <w:rPr>
          <w:rFonts w:ascii="Calibri" w:eastAsia="MS Mincho" w:hAnsi="Calibri" w:cs="Calibri"/>
          <w:lang w:eastAsia="ja-JP"/>
        </w:rPr>
        <w:t xml:space="preserve">ma non </w:t>
      </w:r>
      <w:r w:rsidR="009511FD" w:rsidRPr="009511FD">
        <w:rPr>
          <w:rFonts w:ascii="Calibri" w:eastAsia="MS Mincho" w:hAnsi="Calibri" w:cs="Calibri"/>
          <w:lang w:eastAsia="ja-JP"/>
        </w:rPr>
        <w:t xml:space="preserve">è stata </w:t>
      </w:r>
      <w:r w:rsidRPr="009511FD">
        <w:rPr>
          <w:rFonts w:ascii="Calibri" w:eastAsia="MS Mincho" w:hAnsi="Calibri" w:cs="Calibri"/>
          <w:lang w:eastAsia="ja-JP"/>
        </w:rPr>
        <w:t>dichiarata.</w:t>
      </w:r>
    </w:p>
    <w:p w14:paraId="596089BD" w14:textId="77777777" w:rsidR="004B618A" w:rsidRDefault="004B618A" w:rsidP="003D7C7D">
      <w:pPr>
        <w:widowControl w:val="0"/>
        <w:tabs>
          <w:tab w:val="left" w:pos="6360"/>
        </w:tabs>
        <w:spacing w:before="80" w:after="120" w:line="240" w:lineRule="auto"/>
        <w:ind w:left="284"/>
        <w:contextualSpacing/>
        <w:jc w:val="both"/>
        <w:rPr>
          <w:rFonts w:ascii="Calibri" w:hAnsi="Calibri"/>
          <w:sz w:val="20"/>
          <w:szCs w:val="20"/>
        </w:rPr>
      </w:pPr>
    </w:p>
    <w:tbl>
      <w:tblPr>
        <w:tblW w:w="5000" w:type="pct"/>
        <w:jc w:val="center"/>
        <w:tblCellMar>
          <w:top w:w="57" w:type="dxa"/>
          <w:bottom w:w="57" w:type="dxa"/>
        </w:tblCellMar>
        <w:tblLook w:val="04A0" w:firstRow="1" w:lastRow="0" w:firstColumn="1" w:lastColumn="0" w:noHBand="0" w:noVBand="1"/>
      </w:tblPr>
      <w:tblGrid>
        <w:gridCol w:w="3551"/>
        <w:gridCol w:w="6082"/>
      </w:tblGrid>
      <w:tr w:rsidR="002C76AC" w:rsidRPr="003229A4" w14:paraId="021F0F88" w14:textId="77777777" w:rsidTr="00F73047">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14:paraId="67910ABF"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14:paraId="42564197"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2C76AC" w:rsidRPr="003229A4" w14:paraId="0E78E9F8" w14:textId="77777777" w:rsidTr="00F73047">
        <w:trPr>
          <w:cantSplit/>
          <w:trHeight w:val="249"/>
          <w:jc w:val="center"/>
        </w:trPr>
        <w:tc>
          <w:tcPr>
            <w:tcW w:w="1843" w:type="pct"/>
            <w:tcBorders>
              <w:top w:val="double" w:sz="6" w:space="0" w:color="0F253F"/>
              <w:left w:val="single" w:sz="4" w:space="0" w:color="254061"/>
              <w:right w:val="single" w:sz="4" w:space="0" w:color="auto"/>
            </w:tcBorders>
            <w:hideMark/>
          </w:tcPr>
          <w:p w14:paraId="7CA3876E" w14:textId="77777777" w:rsidR="00ED21FE" w:rsidRDefault="002C76AC" w:rsidP="002C76AC">
            <w:pPr>
              <w:spacing w:after="0" w:line="256" w:lineRule="auto"/>
              <w:rPr>
                <w:rFonts w:eastAsia="Calibri" w:cs="Calibri"/>
                <w:b/>
                <w:color w:val="244062"/>
                <w:sz w:val="18"/>
                <w:szCs w:val="18"/>
              </w:rPr>
            </w:pPr>
            <w:r w:rsidRPr="002C76AC">
              <w:rPr>
                <w:rFonts w:eastAsia="Calibri" w:cs="Calibri"/>
                <w:b/>
                <w:color w:val="244062"/>
                <w:sz w:val="18"/>
                <w:szCs w:val="18"/>
              </w:rPr>
              <w:t>Motivazione del nuovo inserimento di partecipazione</w:t>
            </w:r>
            <w:r w:rsidR="00470DCD">
              <w:rPr>
                <w:rFonts w:eastAsia="Calibri" w:cs="Calibri"/>
                <w:b/>
                <w:color w:val="244062"/>
                <w:sz w:val="18"/>
                <w:szCs w:val="18"/>
              </w:rPr>
              <w:t xml:space="preserve"> </w:t>
            </w:r>
            <w:r w:rsidR="00ED21FE">
              <w:rPr>
                <w:rFonts w:eastAsia="Calibri" w:cs="Calibri"/>
                <w:b/>
                <w:color w:val="244062"/>
                <w:sz w:val="18"/>
                <w:szCs w:val="18"/>
              </w:rPr>
              <w:t xml:space="preserve">in soggetto </w:t>
            </w:r>
            <w:r w:rsidR="00470DCD">
              <w:rPr>
                <w:rFonts w:eastAsia="Calibri" w:cs="Calibri"/>
                <w:b/>
                <w:color w:val="244062"/>
                <w:sz w:val="18"/>
                <w:szCs w:val="18"/>
              </w:rPr>
              <w:t xml:space="preserve">con </w:t>
            </w:r>
          </w:p>
          <w:p w14:paraId="288F7B8E" w14:textId="77777777" w:rsidR="002C76AC" w:rsidRPr="00E553F4" w:rsidRDefault="00470DCD" w:rsidP="002C76AC">
            <w:pPr>
              <w:spacing w:after="0" w:line="256" w:lineRule="auto"/>
              <w:rPr>
                <w:rFonts w:eastAsia="Calibri" w:cs="Calibri"/>
                <w:b/>
                <w:color w:val="244062"/>
                <w:sz w:val="18"/>
                <w:szCs w:val="18"/>
              </w:rPr>
            </w:pPr>
            <w:r>
              <w:rPr>
                <w:rFonts w:eastAsia="Calibri" w:cs="Calibri"/>
                <w:b/>
                <w:color w:val="244062"/>
                <w:sz w:val="18"/>
                <w:szCs w:val="18"/>
              </w:rPr>
              <w:t>forma giuridica societaria</w:t>
            </w:r>
          </w:p>
        </w:tc>
        <w:sdt>
          <w:sdtPr>
            <w:rPr>
              <w:rFonts w:eastAsia="Calibri" w:cs="Calibri"/>
              <w:bCs/>
              <w:color w:val="244062"/>
              <w:sz w:val="18"/>
              <w:szCs w:val="18"/>
              <w:highlight w:val="yellow"/>
            </w:rPr>
            <w:alias w:val="Motivazione nuovo inserimento forme societarie"/>
            <w:tag w:val="Motivazione nuovo inserimento forme societarie"/>
            <w:id w:val="1397167150"/>
            <w:placeholder>
              <w:docPart w:val="DefaultPlaceholder_-1854013439"/>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non dichiarata" w:value="partecipazione detenuta anche al 31/12 dell'anno precedente a quello di riferimento della rilevazione in corso ma non dichiarata"/>
            </w:dropDownList>
          </w:sdtPr>
          <w:sdtContent>
            <w:tc>
              <w:tcPr>
                <w:tcW w:w="3157" w:type="pct"/>
                <w:tcBorders>
                  <w:top w:val="double" w:sz="6" w:space="0" w:color="0F253F"/>
                  <w:left w:val="single" w:sz="4" w:space="0" w:color="auto"/>
                  <w:bottom w:val="single" w:sz="4" w:space="0" w:color="auto"/>
                  <w:right w:val="single" w:sz="4" w:space="0" w:color="auto"/>
                </w:tcBorders>
                <w:vAlign w:val="center"/>
                <w:hideMark/>
              </w:tcPr>
              <w:p w14:paraId="2383B30E" w14:textId="77777777" w:rsidR="002C76AC" w:rsidRPr="002E0026" w:rsidRDefault="00E564BA" w:rsidP="00340592">
                <w:pPr>
                  <w:spacing w:after="0" w:line="256" w:lineRule="auto"/>
                  <w:rPr>
                    <w:rFonts w:eastAsia="Calibri" w:cs="Calibri"/>
                    <w:bCs/>
                    <w:color w:val="244062"/>
                    <w:sz w:val="18"/>
                    <w:szCs w:val="18"/>
                    <w:highlight w:val="yellow"/>
                  </w:rPr>
                </w:pPr>
                <w:r w:rsidRPr="002E0026">
                  <w:rPr>
                    <w:rStyle w:val="Testosegnaposto"/>
                    <w:sz w:val="18"/>
                    <w:szCs w:val="18"/>
                  </w:rPr>
                  <w:t>Scegliere un elemento.</w:t>
                </w:r>
              </w:p>
            </w:tc>
          </w:sdtContent>
        </w:sdt>
      </w:tr>
      <w:tr w:rsidR="00470DCD" w:rsidRPr="003229A4" w14:paraId="05F38298"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auto"/>
          </w:tcPr>
          <w:p w14:paraId="4FB48651" w14:textId="77777777" w:rsid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 xml:space="preserve">Motivazione del nuovo inserimento di partecipazione </w:t>
            </w:r>
            <w:r w:rsidR="00ED21FE">
              <w:rPr>
                <w:rFonts w:eastAsia="Calibri" w:cs="Calibri"/>
                <w:b/>
                <w:color w:val="244062"/>
                <w:sz w:val="18"/>
                <w:szCs w:val="18"/>
              </w:rPr>
              <w:t>in soggetto</w:t>
            </w:r>
          </w:p>
          <w:p w14:paraId="5B91A63E" w14:textId="77777777" w:rsidR="00470DCD" w:rsidRP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1567944995"/>
            <w:placeholder>
              <w:docPart w:val="C850458A2A0743EEA9E6D61004E3945C"/>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non dicharata" w:value="partecipazione detenuta anche al 31/12 dell'anno precedente a quello di riferimento della rilevazione in corso ma erroneamente non dichiarata"/>
            </w:dropDownList>
          </w:sdtPr>
          <w:sdtContent>
            <w:tc>
              <w:tcPr>
                <w:tcW w:w="3157" w:type="pct"/>
                <w:tcBorders>
                  <w:top w:val="single" w:sz="4" w:space="0" w:color="auto"/>
                  <w:left w:val="single" w:sz="4" w:space="0" w:color="auto"/>
                  <w:bottom w:val="single" w:sz="4" w:space="0" w:color="auto"/>
                  <w:right w:val="single" w:sz="4" w:space="0" w:color="auto"/>
                </w:tcBorders>
                <w:shd w:val="clear" w:color="auto" w:fill="auto"/>
              </w:tcPr>
              <w:p w14:paraId="7DA38A09" w14:textId="77777777" w:rsidR="00470DCD" w:rsidRPr="002E0026" w:rsidRDefault="00197484" w:rsidP="00340592">
                <w:pPr>
                  <w:spacing w:after="0" w:line="256" w:lineRule="auto"/>
                  <w:rPr>
                    <w:rFonts w:eastAsia="Calibri" w:cs="Calibri"/>
                    <w:b/>
                    <w:color w:val="244062"/>
                    <w:sz w:val="18"/>
                    <w:szCs w:val="18"/>
                  </w:rPr>
                </w:pPr>
                <w:r w:rsidRPr="002E0026">
                  <w:rPr>
                    <w:rFonts w:eastAsia="Calibri" w:cs="Calibri"/>
                    <w:color w:val="808080" w:themeColor="background1" w:themeShade="80"/>
                    <w:sz w:val="18"/>
                    <w:szCs w:val="18"/>
                  </w:rPr>
                  <w:t>Scegliere un elemento.</w:t>
                </w:r>
              </w:p>
            </w:tc>
          </w:sdtContent>
        </w:sdt>
      </w:tr>
      <w:tr w:rsidR="000D54C8" w:rsidRPr="003229A4" w14:paraId="32FEC402"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F2F2F2"/>
          </w:tcPr>
          <w:p w14:paraId="69E5B67E" w14:textId="0C5B45B6"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Procedura adottata</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w:t>
            </w:r>
            <w:r w:rsidR="002E0026">
              <w:rPr>
                <w:rFonts w:eastAsia="Calibri" w:cs="Calibri"/>
                <w:b/>
                <w:color w:val="244062"/>
                <w:sz w:val="18"/>
                <w:szCs w:val="18"/>
                <w:vertAlign w:val="superscript"/>
              </w:rPr>
              <w:t>1</w:t>
            </w:r>
            <w:r w:rsidR="009A48D0" w:rsidRPr="009A48D0">
              <w:rPr>
                <w:rFonts w:eastAsia="Calibri" w:cs="Calibri"/>
                <w:b/>
                <w:color w:val="244062"/>
                <w:sz w:val="18"/>
                <w:szCs w:val="18"/>
                <w:vertAlign w:val="superscript"/>
              </w:rPr>
              <w:t>)</w:t>
            </w:r>
          </w:p>
        </w:tc>
        <w:sdt>
          <w:sdtPr>
            <w:rPr>
              <w:rFonts w:eastAsia="Calibri" w:cs="Calibri"/>
              <w:b/>
              <w:color w:val="244062"/>
              <w:sz w:val="18"/>
              <w:szCs w:val="18"/>
            </w:rPr>
            <w:alias w:val="Procedura adottata"/>
            <w:tag w:val="Procedura adottata"/>
            <w:id w:val="2082788363"/>
            <w:placeholder>
              <w:docPart w:val="47D8FDC7E39E4FFEB36D939118FF26B3"/>
            </w:placeholder>
            <w:showingPlcHdr/>
            <w:dropDownList>
              <w:listItem w:value="Scegliere un elemento."/>
              <w:listItem w:displayText="sì" w:value="sì"/>
              <w:listItem w:displayText="no" w:value="no"/>
            </w:dropDownList>
          </w:sdtPr>
          <w:sdtContent>
            <w:tc>
              <w:tcPr>
                <w:tcW w:w="3157" w:type="pct"/>
                <w:tcBorders>
                  <w:top w:val="single" w:sz="4" w:space="0" w:color="auto"/>
                  <w:left w:val="single" w:sz="4" w:space="0" w:color="auto"/>
                  <w:bottom w:val="single" w:sz="4" w:space="0" w:color="auto"/>
                  <w:right w:val="single" w:sz="4" w:space="0" w:color="auto"/>
                </w:tcBorders>
                <w:shd w:val="clear" w:color="auto" w:fill="F2F2F2"/>
              </w:tcPr>
              <w:p w14:paraId="2C96DF3C" w14:textId="77777777" w:rsidR="000D54C8" w:rsidRPr="002E0026" w:rsidRDefault="000D54C8" w:rsidP="00340592">
                <w:pPr>
                  <w:spacing w:after="0" w:line="256" w:lineRule="auto"/>
                  <w:rPr>
                    <w:rFonts w:eastAsia="Calibri" w:cs="Calibri"/>
                    <w:b/>
                    <w:color w:val="244062"/>
                    <w:sz w:val="18"/>
                    <w:szCs w:val="18"/>
                  </w:rPr>
                </w:pPr>
                <w:r w:rsidRPr="002E0026">
                  <w:rPr>
                    <w:rStyle w:val="Testosegnaposto"/>
                    <w:sz w:val="18"/>
                    <w:szCs w:val="18"/>
                  </w:rPr>
                  <w:t>Scegliere un elemento.</w:t>
                </w:r>
              </w:p>
            </w:tc>
          </w:sdtContent>
        </w:sdt>
      </w:tr>
      <w:tr w:rsidR="000D54C8" w:rsidRPr="003229A4" w14:paraId="64493B9F"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72B257F1" w14:textId="76DD6A89"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Riferimento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w:t>
            </w:r>
            <w:r w:rsidR="002E0026">
              <w:rPr>
                <w:rFonts w:eastAsia="Calibri" w:cs="Calibri"/>
                <w:b/>
                <w:color w:val="244062"/>
                <w:sz w:val="18"/>
                <w:szCs w:val="18"/>
                <w:vertAlign w:val="superscript"/>
              </w:rPr>
              <w:t>1</w:t>
            </w:r>
            <w:r w:rsidR="009A48D0" w:rsidRPr="009A48D0">
              <w:rPr>
                <w:rFonts w:eastAsia="Calibri" w:cs="Calibri"/>
                <w:b/>
                <w:color w:val="244062"/>
                <w:sz w:val="18"/>
                <w:szCs w:val="18"/>
                <w:vertAlign w:val="superscript"/>
              </w:rPr>
              <w:t>)</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EE4A2E0" w14:textId="77777777" w:rsidR="000D54C8" w:rsidRPr="002E0026" w:rsidRDefault="000D54C8" w:rsidP="00340592">
            <w:pPr>
              <w:spacing w:after="0" w:line="256" w:lineRule="auto"/>
              <w:rPr>
                <w:rFonts w:eastAsia="Calibri" w:cs="Calibri"/>
                <w:b/>
                <w:color w:val="244062"/>
                <w:sz w:val="18"/>
                <w:szCs w:val="18"/>
              </w:rPr>
            </w:pPr>
          </w:p>
        </w:tc>
      </w:tr>
      <w:tr w:rsidR="000D54C8" w:rsidRPr="003229A4" w14:paraId="03DB73B9"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68813134" w14:textId="51704809"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Data </w:t>
            </w:r>
            <w:r>
              <w:rPr>
                <w:rFonts w:eastAsia="Calibri" w:cs="Calibri"/>
                <w:b/>
                <w:color w:val="244062"/>
                <w:sz w:val="18"/>
                <w:szCs w:val="18"/>
              </w:rPr>
              <w:t xml:space="preserve">di </w:t>
            </w:r>
            <w:r w:rsidRPr="00470DCD">
              <w:rPr>
                <w:rFonts w:eastAsia="Calibri" w:cs="Calibri"/>
                <w:b/>
                <w:color w:val="244062"/>
                <w:sz w:val="18"/>
                <w:szCs w:val="18"/>
              </w:rPr>
              <w:t xml:space="preserve">adozione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w:t>
            </w:r>
            <w:r w:rsidR="002E0026">
              <w:rPr>
                <w:rFonts w:eastAsia="Calibri" w:cs="Calibri"/>
                <w:b/>
                <w:color w:val="244062"/>
                <w:sz w:val="18"/>
                <w:szCs w:val="18"/>
                <w:vertAlign w:val="superscript"/>
              </w:rPr>
              <w:t>1</w:t>
            </w:r>
            <w:r w:rsidR="009A48D0" w:rsidRPr="009A48D0">
              <w:rPr>
                <w:rFonts w:eastAsia="Calibri" w:cs="Calibri"/>
                <w:b/>
                <w:color w:val="244062"/>
                <w:sz w:val="18"/>
                <w:szCs w:val="18"/>
                <w:vertAlign w:val="superscript"/>
              </w:rPr>
              <w:t>)</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F498E0E" w14:textId="77777777" w:rsidR="000D54C8" w:rsidRPr="002E0026" w:rsidRDefault="000D54C8" w:rsidP="00340592">
            <w:pPr>
              <w:spacing w:after="0" w:line="256" w:lineRule="auto"/>
              <w:rPr>
                <w:rFonts w:eastAsia="Calibri" w:cs="Calibri"/>
                <w:b/>
                <w:color w:val="244062"/>
                <w:sz w:val="18"/>
                <w:szCs w:val="18"/>
              </w:rPr>
            </w:pPr>
          </w:p>
        </w:tc>
      </w:tr>
    </w:tbl>
    <w:p w14:paraId="14F3425F" w14:textId="77777777" w:rsidR="00AB4AC7" w:rsidRPr="00B024A9" w:rsidRDefault="00A921C1" w:rsidP="00B024A9">
      <w:pPr>
        <w:widowControl w:val="0"/>
        <w:numPr>
          <w:ilvl w:val="0"/>
          <w:numId w:val="12"/>
        </w:numPr>
        <w:tabs>
          <w:tab w:val="left" w:pos="6360"/>
        </w:tabs>
        <w:spacing w:before="80" w:line="240" w:lineRule="auto"/>
        <w:ind w:left="284" w:hanging="284"/>
        <w:contextualSpacing/>
        <w:jc w:val="both"/>
        <w:rPr>
          <w:rFonts w:ascii="Calibri" w:hAnsi="Calibri"/>
          <w:sz w:val="18"/>
          <w:szCs w:val="18"/>
        </w:rPr>
      </w:pPr>
      <w:r w:rsidRPr="00B024A9">
        <w:rPr>
          <w:rFonts w:ascii="Calibri" w:hAnsi="Calibri"/>
          <w:sz w:val="18"/>
          <w:szCs w:val="18"/>
        </w:rPr>
        <w:t xml:space="preserve">Compilare il campo solo se </w:t>
      </w:r>
      <w:r w:rsidR="001A32DB" w:rsidRPr="00B024A9">
        <w:rPr>
          <w:rFonts w:ascii="Calibri" w:hAnsi="Calibri"/>
          <w:sz w:val="18"/>
          <w:szCs w:val="18"/>
        </w:rPr>
        <w:t>l’Amministrazione dichiarante rientra nell’ambito soggettivo del</w:t>
      </w:r>
      <w:r w:rsidRPr="00B024A9">
        <w:rPr>
          <w:rFonts w:ascii="Calibri" w:hAnsi="Calibri"/>
          <w:sz w:val="18"/>
          <w:szCs w:val="18"/>
        </w:rPr>
        <w:t xml:space="preserve"> TUSP e se </w:t>
      </w:r>
      <w:r w:rsidR="00E564BA" w:rsidRPr="00B024A9">
        <w:rPr>
          <w:rFonts w:ascii="Calibri" w:hAnsi="Calibri"/>
          <w:sz w:val="18"/>
          <w:szCs w:val="18"/>
        </w:rPr>
        <w:t>la partecipata ha forma giuridica societaria</w:t>
      </w:r>
      <w:r w:rsidRPr="00B024A9">
        <w:rPr>
          <w:rFonts w:ascii="Calibri" w:hAnsi="Calibri"/>
          <w:sz w:val="18"/>
          <w:szCs w:val="18"/>
        </w:rPr>
        <w:t xml:space="preserve">. </w:t>
      </w:r>
    </w:p>
    <w:p w14:paraId="56030F2A" w14:textId="4E69B325" w:rsidR="00326D1B" w:rsidRDefault="00326D1B">
      <w:pPr>
        <w:rPr>
          <w:rFonts w:ascii="Calibri" w:hAnsi="Calibri"/>
          <w:sz w:val="20"/>
          <w:szCs w:val="20"/>
        </w:rPr>
      </w:pPr>
      <w:r>
        <w:rPr>
          <w:rFonts w:ascii="Calibri" w:hAnsi="Calibri"/>
          <w:sz w:val="20"/>
          <w:szCs w:val="20"/>
        </w:rPr>
        <w:br w:type="page"/>
      </w:r>
    </w:p>
    <w:p w14:paraId="12F85DC3" w14:textId="4F9D062F" w:rsidR="00187EBC" w:rsidRDefault="00875D8B" w:rsidP="00ED21FE">
      <w:pPr>
        <w:jc w:val="center"/>
        <w:rPr>
          <w:rFonts w:ascii="Calibri" w:hAnsi="Calibri"/>
          <w:sz w:val="20"/>
          <w:szCs w:val="20"/>
        </w:rPr>
      </w:pPr>
      <w:r>
        <w:rPr>
          <w:rFonts w:ascii="Calibri" w:hAnsi="Calibri"/>
          <w:sz w:val="20"/>
          <w:szCs w:val="20"/>
        </w:rPr>
        <w:lastRenderedPageBreak/>
        <w:t>***</w:t>
      </w:r>
      <w:r w:rsidR="00E564BA">
        <w:rPr>
          <w:rFonts w:ascii="Calibri" w:hAnsi="Calibri"/>
          <w:sz w:val="20"/>
          <w:szCs w:val="20"/>
        </w:rPr>
        <w:t>**</w:t>
      </w:r>
    </w:p>
    <w:p w14:paraId="5D31CDE4" w14:textId="00A9E8B6" w:rsidR="001A32DB" w:rsidRPr="005A38A6" w:rsidRDefault="0040013E" w:rsidP="001A32DB">
      <w:pPr>
        <w:keepNext/>
        <w:spacing w:before="120" w:line="256" w:lineRule="auto"/>
        <w:jc w:val="both"/>
        <w:rPr>
          <w:rFonts w:ascii="Calibri" w:eastAsia="MS Mincho" w:hAnsi="Calibri" w:cs="Calibri"/>
          <w:b/>
          <w:lang w:eastAsia="ja-JP"/>
        </w:rPr>
      </w:pPr>
      <w:r w:rsidRPr="005A38A6">
        <w:rPr>
          <w:rFonts w:ascii="Calibri" w:eastAsia="MS Mincho" w:hAnsi="Calibri" w:cs="Calibri"/>
          <w:b/>
          <w:lang w:eastAsia="ja-JP"/>
        </w:rPr>
        <w:t xml:space="preserve">Per </w:t>
      </w:r>
      <w:r w:rsidR="00D86B0C" w:rsidRPr="005A38A6">
        <w:rPr>
          <w:rFonts w:ascii="Calibri" w:eastAsia="MS Mincho" w:hAnsi="Calibri" w:cs="Calibri"/>
          <w:b/>
          <w:lang w:eastAsia="ja-JP"/>
        </w:rPr>
        <w:t>una</w:t>
      </w:r>
      <w:r w:rsidRPr="005A38A6">
        <w:rPr>
          <w:rFonts w:ascii="Calibri" w:eastAsia="MS Mincho" w:hAnsi="Calibri" w:cs="Calibri"/>
          <w:b/>
          <w:lang w:eastAsia="ja-JP"/>
        </w:rPr>
        <w:t xml:space="preserve"> partecipazion</w:t>
      </w:r>
      <w:r w:rsidR="00D86B0C" w:rsidRPr="005A38A6">
        <w:rPr>
          <w:rFonts w:ascii="Calibri" w:eastAsia="MS Mincho" w:hAnsi="Calibri" w:cs="Calibri"/>
          <w:b/>
          <w:lang w:eastAsia="ja-JP"/>
        </w:rPr>
        <w:t xml:space="preserve">e diretta </w:t>
      </w:r>
      <w:r w:rsidR="00875D8B" w:rsidRPr="005A38A6">
        <w:rPr>
          <w:rFonts w:ascii="Calibri" w:eastAsia="MS Mincho" w:hAnsi="Calibri" w:cs="Calibri"/>
          <w:b/>
          <w:lang w:eastAsia="ja-JP"/>
        </w:rPr>
        <w:t xml:space="preserve">detenuta </w:t>
      </w:r>
      <w:r w:rsidR="00ED21FE" w:rsidRPr="005A38A6">
        <w:rPr>
          <w:rFonts w:ascii="Calibri" w:eastAsia="MS Mincho" w:hAnsi="Calibri" w:cs="Calibri"/>
          <w:b/>
          <w:lang w:eastAsia="ja-JP"/>
        </w:rPr>
        <w:t>a</w:t>
      </w:r>
      <w:r w:rsidR="00870ADF">
        <w:rPr>
          <w:rFonts w:ascii="Calibri" w:eastAsia="MS Mincho" w:hAnsi="Calibri" w:cs="Calibri"/>
          <w:b/>
          <w:lang w:eastAsia="ja-JP"/>
        </w:rPr>
        <w:t>l 31/12/</w:t>
      </w:r>
      <w:r w:rsidR="009C2094">
        <w:rPr>
          <w:rFonts w:ascii="Calibri" w:eastAsia="MS Mincho" w:hAnsi="Calibri" w:cs="Calibri"/>
          <w:b/>
          <w:lang w:eastAsia="ja-JP"/>
        </w:rPr>
        <w:t>20</w:t>
      </w:r>
      <w:r w:rsidR="00D23CD8">
        <w:rPr>
          <w:rFonts w:ascii="Calibri" w:eastAsia="MS Mincho" w:hAnsi="Calibri" w:cs="Calibri"/>
          <w:b/>
          <w:lang w:eastAsia="ja-JP"/>
        </w:rPr>
        <w:t>2</w:t>
      </w:r>
      <w:r w:rsidR="00791815">
        <w:rPr>
          <w:rFonts w:ascii="Calibri" w:eastAsia="MS Mincho" w:hAnsi="Calibri" w:cs="Calibri"/>
          <w:b/>
          <w:lang w:eastAsia="ja-JP"/>
        </w:rPr>
        <w:t>1</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(censimento precedente) </w:t>
      </w:r>
      <w:r w:rsidR="00875D8B" w:rsidRPr="005A38A6">
        <w:rPr>
          <w:rFonts w:ascii="Calibri" w:eastAsia="MS Mincho" w:hAnsi="Calibri" w:cs="Calibri"/>
          <w:b/>
          <w:lang w:eastAsia="ja-JP"/>
        </w:rPr>
        <w:t xml:space="preserve">in una società (ossia in soggetto avente forma giuridica societaria) </w:t>
      </w:r>
      <w:r w:rsidR="00870ADF">
        <w:rPr>
          <w:rFonts w:ascii="Calibri" w:eastAsia="MS Mincho" w:hAnsi="Calibri" w:cs="Calibri"/>
          <w:b/>
          <w:lang w:eastAsia="ja-JP"/>
        </w:rPr>
        <w:t>e non dichiarata al 31/12/</w:t>
      </w:r>
      <w:r w:rsidR="009C2094">
        <w:rPr>
          <w:rFonts w:ascii="Calibri" w:eastAsia="MS Mincho" w:hAnsi="Calibri" w:cs="Calibri"/>
          <w:b/>
          <w:lang w:eastAsia="ja-JP"/>
        </w:rPr>
        <w:t>202</w:t>
      </w:r>
      <w:r w:rsidR="00791815">
        <w:rPr>
          <w:rFonts w:ascii="Calibri" w:eastAsia="MS Mincho" w:hAnsi="Calibri" w:cs="Calibri"/>
          <w:b/>
          <w:lang w:eastAsia="ja-JP"/>
        </w:rPr>
        <w:t>2</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(censimento corrente), in luogo della scheda Partecipazione,</w:t>
      </w:r>
      <w:r w:rsidRPr="005A38A6">
        <w:rPr>
          <w:rFonts w:ascii="Calibri" w:eastAsia="MS Mincho" w:hAnsi="Calibri" w:cs="Calibri"/>
          <w:b/>
          <w:lang w:eastAsia="ja-JP"/>
        </w:rPr>
        <w:t xml:space="preserve"> </w:t>
      </w:r>
      <w:r w:rsidR="001A32DB" w:rsidRPr="005A38A6">
        <w:rPr>
          <w:rFonts w:ascii="Calibri" w:eastAsia="MS Mincho" w:hAnsi="Calibri" w:cs="Calibri"/>
          <w:b/>
          <w:lang w:eastAsia="ja-JP"/>
        </w:rPr>
        <w:t>deve essere compilata</w:t>
      </w:r>
      <w:r w:rsidR="00D86B0C" w:rsidRPr="005A38A6">
        <w:rPr>
          <w:rFonts w:ascii="Calibri" w:eastAsia="MS Mincho" w:hAnsi="Calibri" w:cs="Calibri"/>
          <w:b/>
          <w:lang w:eastAsia="ja-JP"/>
        </w:rPr>
        <w:t>,</w:t>
      </w:r>
      <w:r w:rsidR="001A32DB"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in base alla tipologia di operazione realizzata, </w:t>
      </w:r>
      <w:r w:rsidR="001A32DB" w:rsidRPr="005A38A6">
        <w:rPr>
          <w:rFonts w:ascii="Calibri" w:eastAsia="MS Mincho" w:hAnsi="Calibri" w:cs="Calibri"/>
          <w:b/>
          <w:lang w:eastAsia="ja-JP"/>
        </w:rPr>
        <w:t xml:space="preserve">una delle </w:t>
      </w:r>
      <w:r w:rsidR="00D86B0C" w:rsidRPr="005A38A6">
        <w:rPr>
          <w:rFonts w:ascii="Calibri" w:eastAsia="MS Mincho" w:hAnsi="Calibri" w:cs="Calibri"/>
          <w:b/>
          <w:lang w:eastAsia="ja-JP"/>
        </w:rPr>
        <w:t>schede</w:t>
      </w:r>
      <w:r w:rsidR="00875D8B" w:rsidRPr="005A38A6">
        <w:rPr>
          <w:rFonts w:ascii="Calibri" w:eastAsia="MS Mincho" w:hAnsi="Calibri" w:cs="Calibri"/>
          <w:b/>
          <w:lang w:eastAsia="ja-JP"/>
        </w:rPr>
        <w:t>:</w:t>
      </w:r>
      <w:r w:rsidR="00D86B0C" w:rsidRPr="005A38A6">
        <w:rPr>
          <w:rFonts w:ascii="Calibri" w:eastAsia="MS Mincho" w:hAnsi="Calibri" w:cs="Calibri"/>
          <w:b/>
          <w:lang w:eastAsia="ja-JP"/>
        </w:rPr>
        <w:t xml:space="preserve"> </w:t>
      </w:r>
    </w:p>
    <w:p w14:paraId="5AB48BAD"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Alienazione della partecipazione</w:t>
      </w:r>
    </w:p>
    <w:p w14:paraId="5B5F629C"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Cessione della partecipazione a titolo gratuito</w:t>
      </w:r>
    </w:p>
    <w:p w14:paraId="7556D0B0"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Recesso dalla società</w:t>
      </w:r>
    </w:p>
    <w:p w14:paraId="1E90DDDC" w14:textId="6D17C650" w:rsidR="001A32DB" w:rsidRPr="00A74703"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 xml:space="preserve">PARTECIPAZIONE NON PIÙ DETENUTA </w:t>
      </w:r>
      <w:r w:rsidR="00B81900">
        <w:rPr>
          <w:rFonts w:asciiTheme="minorHAnsi" w:eastAsiaTheme="minorHAnsi" w:hAnsiTheme="minorHAnsi" w:cstheme="minorHAnsi"/>
        </w:rPr>
        <w:t>-</w:t>
      </w:r>
      <w:r w:rsidRPr="00A74703">
        <w:rPr>
          <w:rFonts w:asciiTheme="minorHAnsi" w:eastAsiaTheme="minorHAnsi" w:hAnsiTheme="minorHAnsi" w:cstheme="minorHAnsi"/>
        </w:rPr>
        <w:t xml:space="preserve"> Scioglimento</w:t>
      </w:r>
      <w:r w:rsidR="00A74703" w:rsidRPr="00A74703">
        <w:rPr>
          <w:rFonts w:asciiTheme="minorHAnsi" w:eastAsiaTheme="minorHAnsi" w:hAnsiTheme="minorHAnsi" w:cstheme="minorHAnsi"/>
        </w:rPr>
        <w:t xml:space="preserve"> / </w:t>
      </w:r>
      <w:r w:rsidR="00AB43E9">
        <w:rPr>
          <w:rFonts w:asciiTheme="minorHAnsi" w:eastAsiaTheme="minorHAnsi" w:hAnsiTheme="minorHAnsi" w:cstheme="minorHAnsi"/>
        </w:rPr>
        <w:t>L</w:t>
      </w:r>
      <w:r w:rsidR="00A74703" w:rsidRPr="00A74703">
        <w:rPr>
          <w:rFonts w:asciiTheme="minorHAnsi" w:eastAsiaTheme="minorHAnsi" w:hAnsiTheme="minorHAnsi" w:cstheme="minorHAnsi"/>
        </w:rPr>
        <w:t xml:space="preserve">iquidazione </w:t>
      </w:r>
      <w:r w:rsidRPr="00A74703">
        <w:rPr>
          <w:rFonts w:asciiTheme="minorHAnsi" w:eastAsiaTheme="minorHAnsi" w:hAnsiTheme="minorHAnsi" w:cstheme="minorHAnsi"/>
        </w:rPr>
        <w:t>della società</w:t>
      </w:r>
    </w:p>
    <w:p w14:paraId="369C0662" w14:textId="4A311E2E" w:rsidR="00AB4AC7" w:rsidRPr="000D7844"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PARTECIPAZIONE NON PIÙ DETENUTA - Fusione della società (per unione o per incorporazione)</w:t>
      </w:r>
    </w:p>
    <w:p w14:paraId="1AAD9FB1" w14:textId="77777777" w:rsidR="00BB478E" w:rsidRPr="00D35B2D" w:rsidRDefault="00E24A44" w:rsidP="00D35B2D">
      <w:pPr>
        <w:jc w:val="both"/>
        <w:rPr>
          <w:rFonts w:ascii="Calibri" w:eastAsia="MS Mincho" w:hAnsi="Calibri" w:cs="Calibri"/>
          <w:lang w:eastAsia="ja-JP"/>
        </w:rPr>
      </w:pPr>
      <w:r w:rsidRPr="007714E1">
        <w:rPr>
          <w:rFonts w:ascii="Calibri" w:eastAsia="MS Mincho" w:hAnsi="Calibri" w:cs="Calibri"/>
          <w:lang w:eastAsia="ja-JP"/>
        </w:rPr>
        <w:t xml:space="preserve">Per non appesantire il presente documento, le schede </w:t>
      </w:r>
      <w:r w:rsidR="007714E1" w:rsidRPr="007714E1">
        <w:rPr>
          <w:rFonts w:ascii="Calibri" w:eastAsia="MS Mincho" w:hAnsi="Calibri" w:cs="Calibri"/>
          <w:lang w:eastAsia="ja-JP"/>
        </w:rPr>
        <w:t>sopra elencate sono</w:t>
      </w:r>
      <w:r w:rsidRPr="007714E1">
        <w:rPr>
          <w:rFonts w:ascii="Calibri" w:eastAsia="MS Mincho" w:hAnsi="Calibri" w:cs="Calibri"/>
          <w:lang w:eastAsia="ja-JP"/>
        </w:rPr>
        <w:t xml:space="preserve"> state inserite </w:t>
      </w:r>
      <w:r w:rsidR="00D86B0C" w:rsidRPr="007714E1">
        <w:rPr>
          <w:rFonts w:ascii="Calibri" w:eastAsia="MS Mincho" w:hAnsi="Calibri" w:cs="Calibri"/>
          <w:lang w:eastAsia="ja-JP"/>
        </w:rPr>
        <w:t>all’interno delle “Schede</w:t>
      </w:r>
      <w:r w:rsidR="00AF1370" w:rsidRPr="007714E1">
        <w:rPr>
          <w:rFonts w:ascii="Calibri" w:eastAsia="MS Mincho" w:hAnsi="Calibri" w:cs="Calibri"/>
          <w:lang w:eastAsia="ja-JP"/>
        </w:rPr>
        <w:t xml:space="preserve"> di rilevazione per la</w:t>
      </w:r>
      <w:r w:rsidR="00D86B0C" w:rsidRPr="007714E1">
        <w:rPr>
          <w:rFonts w:ascii="Calibri" w:eastAsia="MS Mincho" w:hAnsi="Calibri" w:cs="Calibri"/>
          <w:lang w:eastAsia="ja-JP"/>
        </w:rPr>
        <w:t xml:space="preserve"> Relazione attuazione piano di razionalizzazione”</w:t>
      </w:r>
      <w:r w:rsidRPr="007714E1">
        <w:rPr>
          <w:rFonts w:ascii="Calibri" w:eastAsia="MS Mincho" w:hAnsi="Calibri" w:cs="Calibri"/>
          <w:lang w:eastAsia="ja-JP"/>
        </w:rPr>
        <w:t xml:space="preserve"> a cui pertanto si rinvia.</w:t>
      </w:r>
      <w:r>
        <w:rPr>
          <w:rFonts w:ascii="Calibri" w:eastAsia="MS Mincho" w:hAnsi="Calibri" w:cs="Calibri"/>
          <w:lang w:eastAsia="ja-JP"/>
        </w:rPr>
        <w:t xml:space="preserve"> </w:t>
      </w:r>
    </w:p>
    <w:sectPr w:rsidR="00BB478E" w:rsidRPr="00D35B2D" w:rsidSect="006A720B">
      <w:footerReference w:type="default" r:id="rId12"/>
      <w:pgSz w:w="11906" w:h="16838"/>
      <w:pgMar w:top="1417" w:right="1134"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8000" w14:textId="77777777" w:rsidR="006A27D2" w:rsidRDefault="006A27D2" w:rsidP="003D526F">
      <w:pPr>
        <w:spacing w:after="0" w:line="240" w:lineRule="auto"/>
      </w:pPr>
      <w:r>
        <w:separator/>
      </w:r>
    </w:p>
  </w:endnote>
  <w:endnote w:type="continuationSeparator" w:id="0">
    <w:p w14:paraId="46815137" w14:textId="77777777" w:rsidR="006A27D2" w:rsidRDefault="006A27D2"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1018" w14:textId="4ABBDC8E" w:rsidR="0075005C" w:rsidRPr="005F1F9D" w:rsidRDefault="005F1F9D" w:rsidP="00D35B2D">
    <w:pPr>
      <w:pStyle w:val="Pidipagina"/>
      <w:rPr>
        <w:rFonts w:ascii="Calibri" w:hAnsi="Calibri"/>
        <w:b/>
        <w:iCs/>
        <w:color w:val="1F497D"/>
        <w:sz w:val="20"/>
        <w:szCs w:val="48"/>
      </w:rPr>
    </w:pPr>
    <w:r>
      <w:rPr>
        <w:rFonts w:ascii="Calibri" w:hAnsi="Calibri"/>
        <w:b/>
        <w:iCs/>
        <w:color w:val="1F497D"/>
        <w:sz w:val="20"/>
        <w:szCs w:val="48"/>
      </w:rPr>
      <w:t>SCHEDA PARTECIPAZIONE DETENUTA AL 31/12/</w:t>
    </w:r>
    <w:r w:rsidR="009C2094">
      <w:rPr>
        <w:rFonts w:ascii="Calibri" w:hAnsi="Calibri"/>
        <w:b/>
        <w:iCs/>
        <w:color w:val="1F497D"/>
        <w:sz w:val="20"/>
        <w:szCs w:val="48"/>
      </w:rPr>
      <w:t>202</w:t>
    </w:r>
    <w:r w:rsidR="00791815">
      <w:rPr>
        <w:rFonts w:ascii="Calibri" w:hAnsi="Calibri"/>
        <w:b/>
        <w:iCs/>
        <w:color w:val="1F497D"/>
        <w:sz w:val="20"/>
        <w:szCs w:val="4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F8BA" w14:textId="77777777" w:rsidR="006A27D2" w:rsidRDefault="006A27D2" w:rsidP="003D526F">
      <w:pPr>
        <w:spacing w:after="0" w:line="240" w:lineRule="auto"/>
      </w:pPr>
      <w:r>
        <w:separator/>
      </w:r>
    </w:p>
  </w:footnote>
  <w:footnote w:type="continuationSeparator" w:id="0">
    <w:p w14:paraId="12B48E97" w14:textId="77777777" w:rsidR="006A27D2" w:rsidRDefault="006A27D2"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8"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A13ABF"/>
    <w:multiLevelType w:val="hybridMultilevel"/>
    <w:tmpl w:val="79D8BA90"/>
    <w:lvl w:ilvl="0" w:tplc="6BC0276A">
      <w:numFmt w:val="bullet"/>
      <w:lvlText w:val=""/>
      <w:lvlJc w:val="left"/>
      <w:pPr>
        <w:ind w:left="720" w:hanging="360"/>
      </w:pPr>
      <w:rPr>
        <w:rFonts w:ascii="Symbol" w:eastAsia="Calibri" w:hAnsi="Symbol" w:cs="Calibri" w:hint="default"/>
        <w:b/>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5528768">
    <w:abstractNumId w:val="16"/>
  </w:num>
  <w:num w:numId="2" w16cid:durableId="881283425">
    <w:abstractNumId w:val="15"/>
  </w:num>
  <w:num w:numId="3" w16cid:durableId="1199665345">
    <w:abstractNumId w:val="8"/>
  </w:num>
  <w:num w:numId="4" w16cid:durableId="1593514165">
    <w:abstractNumId w:val="19"/>
  </w:num>
  <w:num w:numId="5" w16cid:durableId="1100180992">
    <w:abstractNumId w:val="20"/>
  </w:num>
  <w:num w:numId="6" w16cid:durableId="1822039100">
    <w:abstractNumId w:val="5"/>
  </w:num>
  <w:num w:numId="7" w16cid:durableId="939216889">
    <w:abstractNumId w:val="14"/>
  </w:num>
  <w:num w:numId="8" w16cid:durableId="1907914573">
    <w:abstractNumId w:val="17"/>
  </w:num>
  <w:num w:numId="9" w16cid:durableId="911811285">
    <w:abstractNumId w:val="2"/>
  </w:num>
  <w:num w:numId="10" w16cid:durableId="1761177433">
    <w:abstractNumId w:val="6"/>
  </w:num>
  <w:num w:numId="11" w16cid:durableId="2140174857">
    <w:abstractNumId w:val="9"/>
  </w:num>
  <w:num w:numId="12" w16cid:durableId="1871913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4058877">
    <w:abstractNumId w:val="13"/>
  </w:num>
  <w:num w:numId="14" w16cid:durableId="139198913">
    <w:abstractNumId w:val="7"/>
  </w:num>
  <w:num w:numId="15" w16cid:durableId="365251033">
    <w:abstractNumId w:val="4"/>
  </w:num>
  <w:num w:numId="16" w16cid:durableId="279655606">
    <w:abstractNumId w:val="3"/>
  </w:num>
  <w:num w:numId="17" w16cid:durableId="1629122675">
    <w:abstractNumId w:val="10"/>
  </w:num>
  <w:num w:numId="18" w16cid:durableId="1498613811">
    <w:abstractNumId w:val="11"/>
  </w:num>
  <w:num w:numId="19" w16cid:durableId="807939477">
    <w:abstractNumId w:val="21"/>
  </w:num>
  <w:num w:numId="20" w16cid:durableId="2067338473">
    <w:abstractNumId w:val="22"/>
  </w:num>
  <w:num w:numId="21" w16cid:durableId="1280182133">
    <w:abstractNumId w:val="0"/>
  </w:num>
  <w:num w:numId="22" w16cid:durableId="1205829320">
    <w:abstractNumId w:val="12"/>
  </w:num>
  <w:num w:numId="23" w16cid:durableId="971246856">
    <w:abstractNumId w:val="1"/>
  </w:num>
  <w:num w:numId="24" w16cid:durableId="609630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20"/>
    <w:rsid w:val="00004B89"/>
    <w:rsid w:val="00033ED1"/>
    <w:rsid w:val="00036248"/>
    <w:rsid w:val="00037FD7"/>
    <w:rsid w:val="0004779F"/>
    <w:rsid w:val="00051279"/>
    <w:rsid w:val="00060D20"/>
    <w:rsid w:val="000721A4"/>
    <w:rsid w:val="00074A2A"/>
    <w:rsid w:val="0008701B"/>
    <w:rsid w:val="00096BA7"/>
    <w:rsid w:val="000A5608"/>
    <w:rsid w:val="000A67CA"/>
    <w:rsid w:val="000B4841"/>
    <w:rsid w:val="000B4D12"/>
    <w:rsid w:val="000D5167"/>
    <w:rsid w:val="000D54C8"/>
    <w:rsid w:val="000D7844"/>
    <w:rsid w:val="000F6057"/>
    <w:rsid w:val="00100A90"/>
    <w:rsid w:val="00101114"/>
    <w:rsid w:val="00105C2F"/>
    <w:rsid w:val="00106733"/>
    <w:rsid w:val="001141B8"/>
    <w:rsid w:val="00117425"/>
    <w:rsid w:val="00122F89"/>
    <w:rsid w:val="001247D7"/>
    <w:rsid w:val="0012498B"/>
    <w:rsid w:val="00131B32"/>
    <w:rsid w:val="001325AF"/>
    <w:rsid w:val="00134C6C"/>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1E2"/>
    <w:rsid w:val="001A32DB"/>
    <w:rsid w:val="001A6C07"/>
    <w:rsid w:val="001B2CCF"/>
    <w:rsid w:val="001B7AC4"/>
    <w:rsid w:val="001C1AC6"/>
    <w:rsid w:val="001C21E0"/>
    <w:rsid w:val="001C6643"/>
    <w:rsid w:val="001D279C"/>
    <w:rsid w:val="001D4B9D"/>
    <w:rsid w:val="001D733A"/>
    <w:rsid w:val="001D790E"/>
    <w:rsid w:val="001D7FE8"/>
    <w:rsid w:val="001E0DC3"/>
    <w:rsid w:val="001E7D09"/>
    <w:rsid w:val="00204DDA"/>
    <w:rsid w:val="00215C53"/>
    <w:rsid w:val="0021640F"/>
    <w:rsid w:val="002231D4"/>
    <w:rsid w:val="00225AC6"/>
    <w:rsid w:val="0023163C"/>
    <w:rsid w:val="00234D50"/>
    <w:rsid w:val="002358A1"/>
    <w:rsid w:val="00242147"/>
    <w:rsid w:val="002437BE"/>
    <w:rsid w:val="00246C4F"/>
    <w:rsid w:val="0024704E"/>
    <w:rsid w:val="002470B9"/>
    <w:rsid w:val="002512CF"/>
    <w:rsid w:val="002606EC"/>
    <w:rsid w:val="00264141"/>
    <w:rsid w:val="0026562C"/>
    <w:rsid w:val="00270CBC"/>
    <w:rsid w:val="00273FD3"/>
    <w:rsid w:val="00274299"/>
    <w:rsid w:val="002755DD"/>
    <w:rsid w:val="002806A0"/>
    <w:rsid w:val="00280AA5"/>
    <w:rsid w:val="0028170C"/>
    <w:rsid w:val="00285089"/>
    <w:rsid w:val="00286D7D"/>
    <w:rsid w:val="00292192"/>
    <w:rsid w:val="0029505F"/>
    <w:rsid w:val="00296D79"/>
    <w:rsid w:val="002975E1"/>
    <w:rsid w:val="002A04DA"/>
    <w:rsid w:val="002A14FA"/>
    <w:rsid w:val="002A6B77"/>
    <w:rsid w:val="002B6BB0"/>
    <w:rsid w:val="002B6BFA"/>
    <w:rsid w:val="002C3D95"/>
    <w:rsid w:val="002C76AC"/>
    <w:rsid w:val="002C7C52"/>
    <w:rsid w:val="002D77BD"/>
    <w:rsid w:val="002E0026"/>
    <w:rsid w:val="002E3504"/>
    <w:rsid w:val="002E68E8"/>
    <w:rsid w:val="002F06CD"/>
    <w:rsid w:val="002F13C8"/>
    <w:rsid w:val="002F2D15"/>
    <w:rsid w:val="00300159"/>
    <w:rsid w:val="00304EF0"/>
    <w:rsid w:val="00310050"/>
    <w:rsid w:val="00313243"/>
    <w:rsid w:val="00314F2F"/>
    <w:rsid w:val="00321001"/>
    <w:rsid w:val="00326D1B"/>
    <w:rsid w:val="003317B9"/>
    <w:rsid w:val="00340592"/>
    <w:rsid w:val="00340FE4"/>
    <w:rsid w:val="00341142"/>
    <w:rsid w:val="00342760"/>
    <w:rsid w:val="00344FDD"/>
    <w:rsid w:val="0034585E"/>
    <w:rsid w:val="00352924"/>
    <w:rsid w:val="00367B04"/>
    <w:rsid w:val="003724DA"/>
    <w:rsid w:val="003725AB"/>
    <w:rsid w:val="0037624E"/>
    <w:rsid w:val="00376A94"/>
    <w:rsid w:val="00382B02"/>
    <w:rsid w:val="00383161"/>
    <w:rsid w:val="00383840"/>
    <w:rsid w:val="00385C4C"/>
    <w:rsid w:val="003862AD"/>
    <w:rsid w:val="0039155B"/>
    <w:rsid w:val="00393275"/>
    <w:rsid w:val="003936DD"/>
    <w:rsid w:val="003971B1"/>
    <w:rsid w:val="003A53D4"/>
    <w:rsid w:val="003A5B64"/>
    <w:rsid w:val="003B4E27"/>
    <w:rsid w:val="003B4FCD"/>
    <w:rsid w:val="003D5166"/>
    <w:rsid w:val="003D526F"/>
    <w:rsid w:val="003D6141"/>
    <w:rsid w:val="003D7C7D"/>
    <w:rsid w:val="003E0074"/>
    <w:rsid w:val="003E75C2"/>
    <w:rsid w:val="003F4791"/>
    <w:rsid w:val="003F5385"/>
    <w:rsid w:val="003F6F0A"/>
    <w:rsid w:val="0040013E"/>
    <w:rsid w:val="0040127A"/>
    <w:rsid w:val="0040149F"/>
    <w:rsid w:val="00401572"/>
    <w:rsid w:val="00402AC4"/>
    <w:rsid w:val="00406B86"/>
    <w:rsid w:val="0042011B"/>
    <w:rsid w:val="00422AFB"/>
    <w:rsid w:val="004236B2"/>
    <w:rsid w:val="004270EB"/>
    <w:rsid w:val="004272BD"/>
    <w:rsid w:val="00430E97"/>
    <w:rsid w:val="004339D7"/>
    <w:rsid w:val="00436A0C"/>
    <w:rsid w:val="00437F38"/>
    <w:rsid w:val="00444AEC"/>
    <w:rsid w:val="0045069C"/>
    <w:rsid w:val="00454DEB"/>
    <w:rsid w:val="004551CF"/>
    <w:rsid w:val="00457BC7"/>
    <w:rsid w:val="00460832"/>
    <w:rsid w:val="00467A8E"/>
    <w:rsid w:val="00470DCD"/>
    <w:rsid w:val="00473E66"/>
    <w:rsid w:val="0047565C"/>
    <w:rsid w:val="00480EE3"/>
    <w:rsid w:val="00485A15"/>
    <w:rsid w:val="00494D95"/>
    <w:rsid w:val="00497873"/>
    <w:rsid w:val="004A2D4B"/>
    <w:rsid w:val="004A2E24"/>
    <w:rsid w:val="004A3CFE"/>
    <w:rsid w:val="004A64C7"/>
    <w:rsid w:val="004B0E12"/>
    <w:rsid w:val="004B1C05"/>
    <w:rsid w:val="004B618A"/>
    <w:rsid w:val="004B7173"/>
    <w:rsid w:val="004C0007"/>
    <w:rsid w:val="004C0F2E"/>
    <w:rsid w:val="004C37DA"/>
    <w:rsid w:val="004C43BA"/>
    <w:rsid w:val="004C784D"/>
    <w:rsid w:val="004D1AEA"/>
    <w:rsid w:val="004D462F"/>
    <w:rsid w:val="004E4518"/>
    <w:rsid w:val="004E6322"/>
    <w:rsid w:val="004F0900"/>
    <w:rsid w:val="004F1567"/>
    <w:rsid w:val="004F3F15"/>
    <w:rsid w:val="00500E28"/>
    <w:rsid w:val="00504DE3"/>
    <w:rsid w:val="00511997"/>
    <w:rsid w:val="005123E7"/>
    <w:rsid w:val="0051381C"/>
    <w:rsid w:val="005158BE"/>
    <w:rsid w:val="005215E9"/>
    <w:rsid w:val="0052377E"/>
    <w:rsid w:val="00532F26"/>
    <w:rsid w:val="00533DC7"/>
    <w:rsid w:val="00537517"/>
    <w:rsid w:val="0054233C"/>
    <w:rsid w:val="00543892"/>
    <w:rsid w:val="005454E4"/>
    <w:rsid w:val="00554178"/>
    <w:rsid w:val="00554FA1"/>
    <w:rsid w:val="00561321"/>
    <w:rsid w:val="00564AAE"/>
    <w:rsid w:val="005712C1"/>
    <w:rsid w:val="005830BD"/>
    <w:rsid w:val="0058501D"/>
    <w:rsid w:val="00587AFE"/>
    <w:rsid w:val="00590CB6"/>
    <w:rsid w:val="0059432C"/>
    <w:rsid w:val="005A38A6"/>
    <w:rsid w:val="005A7448"/>
    <w:rsid w:val="005B6DB8"/>
    <w:rsid w:val="005C694C"/>
    <w:rsid w:val="005D06DB"/>
    <w:rsid w:val="005D2220"/>
    <w:rsid w:val="005D449F"/>
    <w:rsid w:val="005D48B4"/>
    <w:rsid w:val="005D6133"/>
    <w:rsid w:val="005E4629"/>
    <w:rsid w:val="005F0E81"/>
    <w:rsid w:val="005F1F9D"/>
    <w:rsid w:val="005F3642"/>
    <w:rsid w:val="006012B0"/>
    <w:rsid w:val="00613889"/>
    <w:rsid w:val="00617052"/>
    <w:rsid w:val="00617E5F"/>
    <w:rsid w:val="00621823"/>
    <w:rsid w:val="006246CF"/>
    <w:rsid w:val="00627489"/>
    <w:rsid w:val="00636201"/>
    <w:rsid w:val="006365FE"/>
    <w:rsid w:val="00637DF6"/>
    <w:rsid w:val="00643774"/>
    <w:rsid w:val="006529AF"/>
    <w:rsid w:val="00663DC8"/>
    <w:rsid w:val="00664A5F"/>
    <w:rsid w:val="00672026"/>
    <w:rsid w:val="00672BEA"/>
    <w:rsid w:val="006801A1"/>
    <w:rsid w:val="00681716"/>
    <w:rsid w:val="00682B6A"/>
    <w:rsid w:val="00686C6E"/>
    <w:rsid w:val="0069440E"/>
    <w:rsid w:val="006A0487"/>
    <w:rsid w:val="006A27D2"/>
    <w:rsid w:val="006A4B7E"/>
    <w:rsid w:val="006A55D4"/>
    <w:rsid w:val="006A5E84"/>
    <w:rsid w:val="006A720B"/>
    <w:rsid w:val="006B3EC8"/>
    <w:rsid w:val="006C1349"/>
    <w:rsid w:val="006C1E9A"/>
    <w:rsid w:val="006C7875"/>
    <w:rsid w:val="006C7C22"/>
    <w:rsid w:val="006C7F40"/>
    <w:rsid w:val="006D7B88"/>
    <w:rsid w:val="006D7E01"/>
    <w:rsid w:val="006E16DC"/>
    <w:rsid w:val="006E1CBE"/>
    <w:rsid w:val="006F1FB3"/>
    <w:rsid w:val="006F79B7"/>
    <w:rsid w:val="007016DF"/>
    <w:rsid w:val="00705973"/>
    <w:rsid w:val="00710092"/>
    <w:rsid w:val="007168EF"/>
    <w:rsid w:val="00717DFC"/>
    <w:rsid w:val="00722551"/>
    <w:rsid w:val="00722EC6"/>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1815"/>
    <w:rsid w:val="00793F0B"/>
    <w:rsid w:val="00794AEF"/>
    <w:rsid w:val="007A3EE8"/>
    <w:rsid w:val="007B2E88"/>
    <w:rsid w:val="007B2FB0"/>
    <w:rsid w:val="007B319C"/>
    <w:rsid w:val="007B43FD"/>
    <w:rsid w:val="007B5CF9"/>
    <w:rsid w:val="007C63EF"/>
    <w:rsid w:val="007D22B6"/>
    <w:rsid w:val="007D6DF0"/>
    <w:rsid w:val="007E4810"/>
    <w:rsid w:val="007E5F79"/>
    <w:rsid w:val="007F2DA6"/>
    <w:rsid w:val="007F5295"/>
    <w:rsid w:val="00813904"/>
    <w:rsid w:val="00826A8E"/>
    <w:rsid w:val="00841370"/>
    <w:rsid w:val="0084608F"/>
    <w:rsid w:val="0086131D"/>
    <w:rsid w:val="008618D4"/>
    <w:rsid w:val="0086528F"/>
    <w:rsid w:val="00865775"/>
    <w:rsid w:val="00870ADF"/>
    <w:rsid w:val="00872AF2"/>
    <w:rsid w:val="00873F8B"/>
    <w:rsid w:val="00875AB4"/>
    <w:rsid w:val="00875D8B"/>
    <w:rsid w:val="0087736D"/>
    <w:rsid w:val="00887610"/>
    <w:rsid w:val="008915FE"/>
    <w:rsid w:val="008963D3"/>
    <w:rsid w:val="008A1375"/>
    <w:rsid w:val="008A2215"/>
    <w:rsid w:val="008A57BD"/>
    <w:rsid w:val="008B05EC"/>
    <w:rsid w:val="008B38A1"/>
    <w:rsid w:val="008B47E9"/>
    <w:rsid w:val="008B534A"/>
    <w:rsid w:val="008B5829"/>
    <w:rsid w:val="008B6B4A"/>
    <w:rsid w:val="008C22B2"/>
    <w:rsid w:val="008C7139"/>
    <w:rsid w:val="008D1150"/>
    <w:rsid w:val="008E4620"/>
    <w:rsid w:val="008E4CE1"/>
    <w:rsid w:val="008F5CD3"/>
    <w:rsid w:val="008F6513"/>
    <w:rsid w:val="0090034B"/>
    <w:rsid w:val="00902CDB"/>
    <w:rsid w:val="009034AE"/>
    <w:rsid w:val="0091072D"/>
    <w:rsid w:val="00911316"/>
    <w:rsid w:val="00911364"/>
    <w:rsid w:val="00915BE8"/>
    <w:rsid w:val="009225EB"/>
    <w:rsid w:val="009241BB"/>
    <w:rsid w:val="00925546"/>
    <w:rsid w:val="009274DC"/>
    <w:rsid w:val="00933DB7"/>
    <w:rsid w:val="009354F8"/>
    <w:rsid w:val="0093777E"/>
    <w:rsid w:val="00941066"/>
    <w:rsid w:val="00943619"/>
    <w:rsid w:val="009442F4"/>
    <w:rsid w:val="009511FD"/>
    <w:rsid w:val="009553EE"/>
    <w:rsid w:val="00963A90"/>
    <w:rsid w:val="00966B35"/>
    <w:rsid w:val="00967BF8"/>
    <w:rsid w:val="00971C41"/>
    <w:rsid w:val="00972F6B"/>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B6791"/>
    <w:rsid w:val="009C2094"/>
    <w:rsid w:val="009C3178"/>
    <w:rsid w:val="009C4965"/>
    <w:rsid w:val="009C6B33"/>
    <w:rsid w:val="009D0B36"/>
    <w:rsid w:val="009E531E"/>
    <w:rsid w:val="009F217F"/>
    <w:rsid w:val="009F2D79"/>
    <w:rsid w:val="009F621A"/>
    <w:rsid w:val="00A013CD"/>
    <w:rsid w:val="00A01C2C"/>
    <w:rsid w:val="00A10C9E"/>
    <w:rsid w:val="00A14024"/>
    <w:rsid w:val="00A24253"/>
    <w:rsid w:val="00A370B1"/>
    <w:rsid w:val="00A4149F"/>
    <w:rsid w:val="00A6605D"/>
    <w:rsid w:val="00A70325"/>
    <w:rsid w:val="00A732B6"/>
    <w:rsid w:val="00A73F40"/>
    <w:rsid w:val="00A74703"/>
    <w:rsid w:val="00A76CBF"/>
    <w:rsid w:val="00A80F94"/>
    <w:rsid w:val="00A82128"/>
    <w:rsid w:val="00A921C1"/>
    <w:rsid w:val="00AA58C3"/>
    <w:rsid w:val="00AB43E9"/>
    <w:rsid w:val="00AB466A"/>
    <w:rsid w:val="00AB4AC7"/>
    <w:rsid w:val="00AB79C2"/>
    <w:rsid w:val="00AC0A94"/>
    <w:rsid w:val="00AC3871"/>
    <w:rsid w:val="00AC3AB0"/>
    <w:rsid w:val="00AC3C1D"/>
    <w:rsid w:val="00AC7A68"/>
    <w:rsid w:val="00AC7D0A"/>
    <w:rsid w:val="00AD1694"/>
    <w:rsid w:val="00AD5C13"/>
    <w:rsid w:val="00AD64FB"/>
    <w:rsid w:val="00AD6FC0"/>
    <w:rsid w:val="00AD7939"/>
    <w:rsid w:val="00AE0FF5"/>
    <w:rsid w:val="00AE10BC"/>
    <w:rsid w:val="00AE46B4"/>
    <w:rsid w:val="00AF1370"/>
    <w:rsid w:val="00AF1E1C"/>
    <w:rsid w:val="00AF693D"/>
    <w:rsid w:val="00B02260"/>
    <w:rsid w:val="00B024A9"/>
    <w:rsid w:val="00B04153"/>
    <w:rsid w:val="00B14926"/>
    <w:rsid w:val="00B15629"/>
    <w:rsid w:val="00B165B0"/>
    <w:rsid w:val="00B20B6F"/>
    <w:rsid w:val="00B22323"/>
    <w:rsid w:val="00B23B50"/>
    <w:rsid w:val="00B31512"/>
    <w:rsid w:val="00B35622"/>
    <w:rsid w:val="00B35D08"/>
    <w:rsid w:val="00B40D0E"/>
    <w:rsid w:val="00B41544"/>
    <w:rsid w:val="00B45EBC"/>
    <w:rsid w:val="00B46FBC"/>
    <w:rsid w:val="00B50B3C"/>
    <w:rsid w:val="00B60C48"/>
    <w:rsid w:val="00B66E4A"/>
    <w:rsid w:val="00B72247"/>
    <w:rsid w:val="00B80A06"/>
    <w:rsid w:val="00B81900"/>
    <w:rsid w:val="00B95341"/>
    <w:rsid w:val="00BA0E14"/>
    <w:rsid w:val="00BA7DB7"/>
    <w:rsid w:val="00BB09E0"/>
    <w:rsid w:val="00BB2722"/>
    <w:rsid w:val="00BB3978"/>
    <w:rsid w:val="00BB478E"/>
    <w:rsid w:val="00BC1FDF"/>
    <w:rsid w:val="00BC208D"/>
    <w:rsid w:val="00BC3C1B"/>
    <w:rsid w:val="00BD3C1D"/>
    <w:rsid w:val="00BD5187"/>
    <w:rsid w:val="00BE0575"/>
    <w:rsid w:val="00BE0EB6"/>
    <w:rsid w:val="00BE40D5"/>
    <w:rsid w:val="00BE626B"/>
    <w:rsid w:val="00BF5736"/>
    <w:rsid w:val="00BF6AD2"/>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43A9A"/>
    <w:rsid w:val="00C47227"/>
    <w:rsid w:val="00C51C5F"/>
    <w:rsid w:val="00C537FA"/>
    <w:rsid w:val="00C5597C"/>
    <w:rsid w:val="00C611AD"/>
    <w:rsid w:val="00C6199E"/>
    <w:rsid w:val="00C61EAB"/>
    <w:rsid w:val="00C72514"/>
    <w:rsid w:val="00C76F3E"/>
    <w:rsid w:val="00C77EC6"/>
    <w:rsid w:val="00C91254"/>
    <w:rsid w:val="00C94EAF"/>
    <w:rsid w:val="00C97B26"/>
    <w:rsid w:val="00CB1E15"/>
    <w:rsid w:val="00CB56AD"/>
    <w:rsid w:val="00CC1634"/>
    <w:rsid w:val="00CC7163"/>
    <w:rsid w:val="00CD1227"/>
    <w:rsid w:val="00CD532D"/>
    <w:rsid w:val="00CD619F"/>
    <w:rsid w:val="00CD6AE5"/>
    <w:rsid w:val="00CE4A4F"/>
    <w:rsid w:val="00CE73BD"/>
    <w:rsid w:val="00CF7E52"/>
    <w:rsid w:val="00D027C0"/>
    <w:rsid w:val="00D036EC"/>
    <w:rsid w:val="00D07E5D"/>
    <w:rsid w:val="00D16ED5"/>
    <w:rsid w:val="00D23CD8"/>
    <w:rsid w:val="00D246F8"/>
    <w:rsid w:val="00D27D97"/>
    <w:rsid w:val="00D338E6"/>
    <w:rsid w:val="00D33A00"/>
    <w:rsid w:val="00D35B2D"/>
    <w:rsid w:val="00D41764"/>
    <w:rsid w:val="00D424A9"/>
    <w:rsid w:val="00D42F00"/>
    <w:rsid w:val="00D452D5"/>
    <w:rsid w:val="00D45ACA"/>
    <w:rsid w:val="00D516D7"/>
    <w:rsid w:val="00D51888"/>
    <w:rsid w:val="00D577D5"/>
    <w:rsid w:val="00D65C45"/>
    <w:rsid w:val="00D66155"/>
    <w:rsid w:val="00D66DAA"/>
    <w:rsid w:val="00D71DAD"/>
    <w:rsid w:val="00D76525"/>
    <w:rsid w:val="00D772A9"/>
    <w:rsid w:val="00D77F65"/>
    <w:rsid w:val="00D81866"/>
    <w:rsid w:val="00D84957"/>
    <w:rsid w:val="00D86B0C"/>
    <w:rsid w:val="00D93894"/>
    <w:rsid w:val="00D955D9"/>
    <w:rsid w:val="00D957BA"/>
    <w:rsid w:val="00DA0078"/>
    <w:rsid w:val="00DA1E82"/>
    <w:rsid w:val="00DB20D4"/>
    <w:rsid w:val="00DB29F8"/>
    <w:rsid w:val="00DC2F74"/>
    <w:rsid w:val="00DC6033"/>
    <w:rsid w:val="00DD4CEF"/>
    <w:rsid w:val="00DE4D61"/>
    <w:rsid w:val="00DF1044"/>
    <w:rsid w:val="00DF6303"/>
    <w:rsid w:val="00E00C2E"/>
    <w:rsid w:val="00E023D5"/>
    <w:rsid w:val="00E05BA2"/>
    <w:rsid w:val="00E063EC"/>
    <w:rsid w:val="00E06760"/>
    <w:rsid w:val="00E069F2"/>
    <w:rsid w:val="00E12C93"/>
    <w:rsid w:val="00E24A44"/>
    <w:rsid w:val="00E27A02"/>
    <w:rsid w:val="00E300AE"/>
    <w:rsid w:val="00E376C1"/>
    <w:rsid w:val="00E40953"/>
    <w:rsid w:val="00E45256"/>
    <w:rsid w:val="00E53755"/>
    <w:rsid w:val="00E53FCB"/>
    <w:rsid w:val="00E553F4"/>
    <w:rsid w:val="00E564BA"/>
    <w:rsid w:val="00E5701C"/>
    <w:rsid w:val="00E579C7"/>
    <w:rsid w:val="00E62C43"/>
    <w:rsid w:val="00E65E79"/>
    <w:rsid w:val="00E7276E"/>
    <w:rsid w:val="00E73744"/>
    <w:rsid w:val="00E7385F"/>
    <w:rsid w:val="00E73AEE"/>
    <w:rsid w:val="00E87A6C"/>
    <w:rsid w:val="00E950E8"/>
    <w:rsid w:val="00EB1111"/>
    <w:rsid w:val="00EB27AD"/>
    <w:rsid w:val="00EC014E"/>
    <w:rsid w:val="00EC5939"/>
    <w:rsid w:val="00ED21FE"/>
    <w:rsid w:val="00ED4068"/>
    <w:rsid w:val="00ED4A42"/>
    <w:rsid w:val="00EE1572"/>
    <w:rsid w:val="00EE1E1D"/>
    <w:rsid w:val="00EE5F65"/>
    <w:rsid w:val="00EF4A7D"/>
    <w:rsid w:val="00F00E3A"/>
    <w:rsid w:val="00F0175C"/>
    <w:rsid w:val="00F0180A"/>
    <w:rsid w:val="00F0395A"/>
    <w:rsid w:val="00F073F4"/>
    <w:rsid w:val="00F103E9"/>
    <w:rsid w:val="00F10C09"/>
    <w:rsid w:val="00F147D3"/>
    <w:rsid w:val="00F16A53"/>
    <w:rsid w:val="00F214B0"/>
    <w:rsid w:val="00F238D3"/>
    <w:rsid w:val="00F30D56"/>
    <w:rsid w:val="00F30D8F"/>
    <w:rsid w:val="00F36EC8"/>
    <w:rsid w:val="00F370C2"/>
    <w:rsid w:val="00F43BFB"/>
    <w:rsid w:val="00F47EAE"/>
    <w:rsid w:val="00F503AB"/>
    <w:rsid w:val="00F51DE6"/>
    <w:rsid w:val="00F52059"/>
    <w:rsid w:val="00F5315F"/>
    <w:rsid w:val="00F57022"/>
    <w:rsid w:val="00F60E85"/>
    <w:rsid w:val="00F64819"/>
    <w:rsid w:val="00F73047"/>
    <w:rsid w:val="00F75434"/>
    <w:rsid w:val="00F81CD6"/>
    <w:rsid w:val="00F92BCB"/>
    <w:rsid w:val="00F9330C"/>
    <w:rsid w:val="00F949BF"/>
    <w:rsid w:val="00F95056"/>
    <w:rsid w:val="00F967A0"/>
    <w:rsid w:val="00FA295F"/>
    <w:rsid w:val="00FA6947"/>
    <w:rsid w:val="00FB0971"/>
    <w:rsid w:val="00FB3DF3"/>
    <w:rsid w:val="00FB5803"/>
    <w:rsid w:val="00FC2687"/>
    <w:rsid w:val="00FC65EB"/>
    <w:rsid w:val="00FC7D33"/>
    <w:rsid w:val="00FD0D29"/>
    <w:rsid w:val="00FD51E3"/>
    <w:rsid w:val="00FD583D"/>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5D088"/>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aliases w:val="Elenco Bullet point,Paragrafo elenco 2,lp1,Elenchi puntati"/>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 w:type="character" w:customStyle="1" w:styleId="Menzionenonrisolta1">
    <w:name w:val="Menzione non risolta1"/>
    <w:basedOn w:val="Carpredefinitoparagrafo"/>
    <w:uiPriority w:val="99"/>
    <w:semiHidden/>
    <w:unhideWhenUsed/>
    <w:rsid w:val="00A732B6"/>
    <w:rPr>
      <w:color w:val="605E5C"/>
      <w:shd w:val="clear" w:color="auto" w:fill="E1DFDD"/>
    </w:rPr>
  </w:style>
  <w:style w:type="paragraph" w:styleId="Revisione">
    <w:name w:val="Revision"/>
    <w:hidden/>
    <w:uiPriority w:val="99"/>
    <w:semiHidden/>
    <w:rsid w:val="00433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731192283">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966080723">
      <w:bodyDiv w:val="1"/>
      <w:marLeft w:val="0"/>
      <w:marRight w:val="0"/>
      <w:marTop w:val="0"/>
      <w:marBottom w:val="0"/>
      <w:divBdr>
        <w:top w:val="none" w:sz="0" w:space="0" w:color="auto"/>
        <w:left w:val="none" w:sz="0" w:space="0" w:color="auto"/>
        <w:bottom w:val="none" w:sz="0" w:space="0" w:color="auto"/>
        <w:right w:val="none" w:sz="0" w:space="0" w:color="auto"/>
      </w:divBdr>
    </w:div>
    <w:div w:id="1018968729">
      <w:bodyDiv w:val="1"/>
      <w:marLeft w:val="0"/>
      <w:marRight w:val="0"/>
      <w:marTop w:val="0"/>
      <w:marBottom w:val="0"/>
      <w:divBdr>
        <w:top w:val="none" w:sz="0" w:space="0" w:color="auto"/>
        <w:left w:val="none" w:sz="0" w:space="0" w:color="auto"/>
        <w:bottom w:val="none" w:sz="0" w:space="0" w:color="auto"/>
        <w:right w:val="none" w:sz="0" w:space="0" w:color="auto"/>
      </w:divBdr>
    </w:div>
    <w:div w:id="1078748019">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765109222">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mef.gov.it/it/attivita_istituzionali/partecipazioni_pubbliche/struttura_di_monitoraggio_riforma_partecipazioni_pubbliche/struttura_di_monitoraggio_partecipazioni_pubblich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stat.it/it/archivio/17888" TargetMode="External"/><Relationship Id="rId4" Type="http://schemas.openxmlformats.org/officeDocument/2006/relationships/settings" Target="settings.xml"/><Relationship Id="rId9" Type="http://schemas.openxmlformats.org/officeDocument/2006/relationships/hyperlink" Target="https://www.istat.it/it/files//2022/03/Struttura-ATECO-2007-aggiornamento-2022.xls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68432DC984411B8A871E010491571"/>
        <w:category>
          <w:name w:val="Generale"/>
          <w:gallery w:val="placeholder"/>
        </w:category>
        <w:types>
          <w:type w:val="bbPlcHdr"/>
        </w:types>
        <w:behaviors>
          <w:behavior w:val="content"/>
        </w:behaviors>
        <w:guid w:val="{C903945C-9CA8-4A1D-BE39-4B491DB3D5AF}"/>
      </w:docPartPr>
      <w:docPartBody>
        <w:p w:rsidR="009D7FA6" w:rsidRDefault="00C45AD9" w:rsidP="00C45AD9">
          <w:pPr>
            <w:pStyle w:val="D6C68432DC984411B8A871E0104915711"/>
          </w:pPr>
          <w:r w:rsidRPr="005B6DB8">
            <w:rPr>
              <w:rFonts w:eastAsia="Calibri" w:cs="Times New Roman"/>
              <w:color w:val="808080"/>
              <w:sz w:val="18"/>
              <w:szCs w:val="18"/>
            </w:rPr>
            <w:t>Scegliere un elemento.</w:t>
          </w:r>
        </w:p>
      </w:docPartBody>
    </w:docPart>
    <w:docPart>
      <w:docPartPr>
        <w:name w:val="A366637D9AA446F498D7D43A31E1CD1E"/>
        <w:category>
          <w:name w:val="Generale"/>
          <w:gallery w:val="placeholder"/>
        </w:category>
        <w:types>
          <w:type w:val="bbPlcHdr"/>
        </w:types>
        <w:behaviors>
          <w:behavior w:val="content"/>
        </w:behaviors>
        <w:guid w:val="{FDD0DA35-8B73-48E4-B9D9-4779AA7E61E4}"/>
      </w:docPartPr>
      <w:docPartBody>
        <w:p w:rsidR="009D7FA6" w:rsidRDefault="00C45AD9" w:rsidP="00C45AD9">
          <w:pPr>
            <w:pStyle w:val="A366637D9AA446F498D7D43A31E1CD1E1"/>
          </w:pPr>
          <w:r w:rsidRPr="009553EE">
            <w:rPr>
              <w:rFonts w:eastAsia="Calibri" w:cs="Times New Roman"/>
              <w:color w:val="808080"/>
              <w:sz w:val="18"/>
              <w:szCs w:val="18"/>
            </w:rPr>
            <w:t>Scegliere un elemento.</w:t>
          </w:r>
        </w:p>
      </w:docPartBody>
    </w:docPart>
    <w:docPart>
      <w:docPartPr>
        <w:name w:val="1CE471F31F934A648564953C9CA7C38D"/>
        <w:category>
          <w:name w:val="Generale"/>
          <w:gallery w:val="placeholder"/>
        </w:category>
        <w:types>
          <w:type w:val="bbPlcHdr"/>
        </w:types>
        <w:behaviors>
          <w:behavior w:val="content"/>
        </w:behaviors>
        <w:guid w:val="{67F94013-667E-4B7B-9B98-EE2AB679A269}"/>
      </w:docPartPr>
      <w:docPartBody>
        <w:p w:rsidR="009D7FA6" w:rsidRDefault="00C45AD9" w:rsidP="00C45AD9">
          <w:pPr>
            <w:pStyle w:val="1CE471F31F934A648564953C9CA7C38D1"/>
          </w:pPr>
          <w:r w:rsidRPr="009553EE">
            <w:rPr>
              <w:rFonts w:eastAsia="Calibri" w:cs="Times New Roman"/>
              <w:color w:val="808080"/>
              <w:sz w:val="18"/>
              <w:szCs w:val="18"/>
            </w:rPr>
            <w:t>Scegliere un elemento.</w:t>
          </w:r>
        </w:p>
      </w:docPartBody>
    </w:docPart>
    <w:docPart>
      <w:docPartPr>
        <w:name w:val="30BBD062E71C4F9999615DF83841B734"/>
        <w:category>
          <w:name w:val="Generale"/>
          <w:gallery w:val="placeholder"/>
        </w:category>
        <w:types>
          <w:type w:val="bbPlcHdr"/>
        </w:types>
        <w:behaviors>
          <w:behavior w:val="content"/>
        </w:behaviors>
        <w:guid w:val="{25C68171-EE3D-4CC1-B900-C9560B364A4E}"/>
      </w:docPartPr>
      <w:docPartBody>
        <w:p w:rsidR="009D7FA6" w:rsidRDefault="00C45AD9" w:rsidP="00C45AD9">
          <w:pPr>
            <w:pStyle w:val="30BBD062E71C4F9999615DF83841B7341"/>
          </w:pPr>
          <w:r w:rsidRPr="00E553F4">
            <w:rPr>
              <w:rFonts w:eastAsia="Calibri" w:cs="Times New Roman"/>
              <w:color w:val="808080"/>
              <w:sz w:val="18"/>
              <w:szCs w:val="18"/>
            </w:rPr>
            <w:t>Scegliere un elemento.</w:t>
          </w:r>
        </w:p>
      </w:docPartBody>
    </w:docPart>
    <w:docPart>
      <w:docPartPr>
        <w:name w:val="7C7954040FA841A4B3ED72B4FBB135F9"/>
        <w:category>
          <w:name w:val="Generale"/>
          <w:gallery w:val="placeholder"/>
        </w:category>
        <w:types>
          <w:type w:val="bbPlcHdr"/>
        </w:types>
        <w:behaviors>
          <w:behavior w:val="content"/>
        </w:behaviors>
        <w:guid w:val="{30631219-4623-4460-A833-232926CA43A8}"/>
      </w:docPartPr>
      <w:docPartBody>
        <w:p w:rsidR="009D7FA6" w:rsidRDefault="00C45AD9" w:rsidP="00C45AD9">
          <w:pPr>
            <w:pStyle w:val="7C7954040FA841A4B3ED72B4FBB135F91"/>
          </w:pPr>
          <w:r w:rsidRPr="00E553F4">
            <w:rPr>
              <w:rFonts w:eastAsia="Calibri" w:cs="Times New Roman"/>
              <w:color w:val="808080"/>
              <w:sz w:val="18"/>
              <w:szCs w:val="18"/>
            </w:rPr>
            <w:t>Scegliere un elemento.</w:t>
          </w:r>
        </w:p>
      </w:docPartBody>
    </w:docPart>
    <w:docPart>
      <w:docPartPr>
        <w:name w:val="F45EBD3FB5EC4ABD97AFE25F1736B1F5"/>
        <w:category>
          <w:name w:val="Generale"/>
          <w:gallery w:val="placeholder"/>
        </w:category>
        <w:types>
          <w:type w:val="bbPlcHdr"/>
        </w:types>
        <w:behaviors>
          <w:behavior w:val="content"/>
        </w:behaviors>
        <w:guid w:val="{9FABFF45-DFBB-4893-BEE5-0D6ABA3F3632}"/>
      </w:docPartPr>
      <w:docPartBody>
        <w:p w:rsidR="009D7FA6" w:rsidRDefault="00C45AD9" w:rsidP="00C45AD9">
          <w:pPr>
            <w:pStyle w:val="F45EBD3FB5EC4ABD97AFE25F1736B1F51"/>
          </w:pPr>
          <w:r w:rsidRPr="00E553F4">
            <w:rPr>
              <w:rStyle w:val="Testosegnaposto"/>
              <w:sz w:val="18"/>
              <w:szCs w:val="18"/>
            </w:rPr>
            <w:t>Scegliere un elemento.</w:t>
          </w:r>
        </w:p>
      </w:docPartBody>
    </w:docPart>
    <w:docPart>
      <w:docPartPr>
        <w:name w:val="6EC31F2BE3FB4D07971AB2AF1ADD900D"/>
        <w:category>
          <w:name w:val="Generale"/>
          <w:gallery w:val="placeholder"/>
        </w:category>
        <w:types>
          <w:type w:val="bbPlcHdr"/>
        </w:types>
        <w:behaviors>
          <w:behavior w:val="content"/>
        </w:behaviors>
        <w:guid w:val="{B18E238C-1988-4C72-83AD-C12796234E2C}"/>
      </w:docPartPr>
      <w:docPartBody>
        <w:p w:rsidR="009D7FA6" w:rsidRDefault="00C45AD9" w:rsidP="00C45AD9">
          <w:pPr>
            <w:pStyle w:val="6EC31F2BE3FB4D07971AB2AF1ADD900D1"/>
          </w:pPr>
          <w:r w:rsidRPr="00E553F4">
            <w:rPr>
              <w:rFonts w:eastAsia="Calibri" w:cs="Times New Roman"/>
              <w:color w:val="808080"/>
              <w:sz w:val="18"/>
              <w:szCs w:val="18"/>
            </w:rPr>
            <w:t>Scegliere un elemento.</w:t>
          </w:r>
        </w:p>
      </w:docPartBody>
    </w:docPart>
    <w:docPart>
      <w:docPartPr>
        <w:name w:val="A88DF5F74C494467AFBD20035BCF96D5"/>
        <w:category>
          <w:name w:val="Generale"/>
          <w:gallery w:val="placeholder"/>
        </w:category>
        <w:types>
          <w:type w:val="bbPlcHdr"/>
        </w:types>
        <w:behaviors>
          <w:behavior w:val="content"/>
        </w:behaviors>
        <w:guid w:val="{3023C24D-5EE9-40AD-AB9F-60C6098B3D86}"/>
      </w:docPartPr>
      <w:docPartBody>
        <w:p w:rsidR="009D7FA6" w:rsidRDefault="00C45AD9" w:rsidP="00C45AD9">
          <w:pPr>
            <w:pStyle w:val="A88DF5F74C494467AFBD20035BCF96D51"/>
          </w:pPr>
          <w:r w:rsidRPr="00E553F4">
            <w:rPr>
              <w:rFonts w:eastAsia="Calibri" w:cs="Times New Roman"/>
              <w:color w:val="808080"/>
              <w:sz w:val="18"/>
              <w:szCs w:val="18"/>
            </w:rPr>
            <w:t>Scegliere un elemento.</w:t>
          </w:r>
        </w:p>
      </w:docPartBody>
    </w:docPart>
    <w:docPart>
      <w:docPartPr>
        <w:name w:val="A159B4DD508845969F392903A5BC9D71"/>
        <w:category>
          <w:name w:val="Generale"/>
          <w:gallery w:val="placeholder"/>
        </w:category>
        <w:types>
          <w:type w:val="bbPlcHdr"/>
        </w:types>
        <w:behaviors>
          <w:behavior w:val="content"/>
        </w:behaviors>
        <w:guid w:val="{970075B5-6AB7-4B22-8B3F-9F4A16F5640E}"/>
      </w:docPartPr>
      <w:docPartBody>
        <w:p w:rsidR="009D7FA6" w:rsidRDefault="00C45AD9" w:rsidP="00C45AD9">
          <w:pPr>
            <w:pStyle w:val="A159B4DD508845969F392903A5BC9D711"/>
          </w:pPr>
          <w:r w:rsidRPr="00E553F4">
            <w:rPr>
              <w:rFonts w:eastAsia="Calibri" w:cs="Times New Roman"/>
              <w:color w:val="808080"/>
              <w:sz w:val="18"/>
              <w:szCs w:val="18"/>
            </w:rPr>
            <w:t>Scegliere un elemento.</w:t>
          </w:r>
        </w:p>
      </w:docPartBody>
    </w:docPart>
    <w:docPart>
      <w:docPartPr>
        <w:name w:val="2332A826EA974217A56F0C725CC2052D"/>
        <w:category>
          <w:name w:val="Generale"/>
          <w:gallery w:val="placeholder"/>
        </w:category>
        <w:types>
          <w:type w:val="bbPlcHdr"/>
        </w:types>
        <w:behaviors>
          <w:behavior w:val="content"/>
        </w:behaviors>
        <w:guid w:val="{4E500CB4-3871-4FA5-B6A7-05139C1AB54D}"/>
      </w:docPartPr>
      <w:docPartBody>
        <w:p w:rsidR="009D7FA6" w:rsidRDefault="00C45AD9" w:rsidP="00C45AD9">
          <w:pPr>
            <w:pStyle w:val="2332A826EA974217A56F0C725CC2052D1"/>
          </w:pPr>
          <w:r w:rsidRPr="00E553F4">
            <w:rPr>
              <w:rFonts w:eastAsia="Calibri" w:cs="Times New Roman"/>
              <w:color w:val="808080"/>
              <w:sz w:val="18"/>
              <w:szCs w:val="18"/>
            </w:rPr>
            <w:t>Scegliere un elemento.</w:t>
          </w:r>
        </w:p>
      </w:docPartBody>
    </w:docPart>
    <w:docPart>
      <w:docPartPr>
        <w:name w:val="DefaultPlaceholder_-1854013439"/>
        <w:category>
          <w:name w:val="Generale"/>
          <w:gallery w:val="placeholder"/>
        </w:category>
        <w:types>
          <w:type w:val="bbPlcHdr"/>
        </w:types>
        <w:behaviors>
          <w:behavior w:val="content"/>
        </w:behaviors>
        <w:guid w:val="{E2204E93-65EB-472F-AB8D-E4CA3D9F1E9A}"/>
      </w:docPartPr>
      <w:docPartBody>
        <w:p w:rsidR="00F0617D" w:rsidRDefault="00C45AD9" w:rsidP="00C45AD9">
          <w:pPr>
            <w:pStyle w:val="DefaultPlaceholder-18540134391"/>
          </w:pPr>
          <w:r w:rsidRPr="00ED21FE">
            <w:rPr>
              <w:rStyle w:val="Testosegnaposto"/>
              <w:sz w:val="18"/>
              <w:szCs w:val="18"/>
            </w:rPr>
            <w:t>Scegliere un elemento.</w:t>
          </w:r>
        </w:p>
      </w:docPartBody>
    </w:docPart>
    <w:docPart>
      <w:docPartPr>
        <w:name w:val="C850458A2A0743EEA9E6D61004E3945C"/>
        <w:category>
          <w:name w:val="Generale"/>
          <w:gallery w:val="placeholder"/>
        </w:category>
        <w:types>
          <w:type w:val="bbPlcHdr"/>
        </w:types>
        <w:behaviors>
          <w:behavior w:val="content"/>
        </w:behaviors>
        <w:guid w:val="{531C199F-98E2-406D-AEBC-0B61A4FEE25C}"/>
      </w:docPartPr>
      <w:docPartBody>
        <w:p w:rsidR="00107B20" w:rsidRDefault="00C45AD9" w:rsidP="00C45AD9">
          <w:pPr>
            <w:pStyle w:val="C850458A2A0743EEA9E6D61004E3945C"/>
          </w:pPr>
          <w:r w:rsidRPr="00ED21FE">
            <w:rPr>
              <w:rFonts w:eastAsia="Calibri" w:cs="Calibri"/>
              <w:color w:val="808080" w:themeColor="background1" w:themeShade="80"/>
              <w:sz w:val="18"/>
              <w:szCs w:val="18"/>
            </w:rPr>
            <w:t>Scegliere un elemento.</w:t>
          </w:r>
        </w:p>
      </w:docPartBody>
    </w:docPart>
    <w:docPart>
      <w:docPartPr>
        <w:name w:val="47D8FDC7E39E4FFEB36D939118FF26B3"/>
        <w:category>
          <w:name w:val="Generale"/>
          <w:gallery w:val="placeholder"/>
        </w:category>
        <w:types>
          <w:type w:val="bbPlcHdr"/>
        </w:types>
        <w:behaviors>
          <w:behavior w:val="content"/>
        </w:behaviors>
        <w:guid w:val="{073E60B5-B7A8-4C88-8AB0-14C314FB46A4}"/>
      </w:docPartPr>
      <w:docPartBody>
        <w:p w:rsidR="00107B20" w:rsidRDefault="00C45AD9" w:rsidP="00C45AD9">
          <w:pPr>
            <w:pStyle w:val="47D8FDC7E39E4FFEB36D939118FF26B3"/>
          </w:pPr>
          <w:r w:rsidRPr="000D54C8">
            <w:rPr>
              <w:rStyle w:val="Testosegnaposto"/>
              <w:sz w:val="16"/>
              <w:szCs w:val="16"/>
            </w:rPr>
            <w:t>Scegliere un elemento.</w:t>
          </w:r>
        </w:p>
      </w:docPartBody>
    </w:docPart>
    <w:docPart>
      <w:docPartPr>
        <w:name w:val="E0ABAFF180B244838AE1479DD3EE969B"/>
        <w:category>
          <w:name w:val="Generale"/>
          <w:gallery w:val="placeholder"/>
        </w:category>
        <w:types>
          <w:type w:val="bbPlcHdr"/>
        </w:types>
        <w:behaviors>
          <w:behavior w:val="content"/>
        </w:behaviors>
        <w:guid w:val="{828A35EC-073C-4BF0-BCF1-44E2CB1013F7}"/>
      </w:docPartPr>
      <w:docPartBody>
        <w:p w:rsidR="00DE667B" w:rsidRDefault="00FC0D3E" w:rsidP="00FC0D3E">
          <w:pPr>
            <w:pStyle w:val="E0ABAFF180B244838AE1479DD3EE969B"/>
          </w:pPr>
          <w:r w:rsidRPr="005B6DB8">
            <w:rPr>
              <w:rStyle w:val="Testosegnaposto"/>
              <w:sz w:val="18"/>
              <w:szCs w:val="18"/>
            </w:rPr>
            <w:t>Scegliere un elemento.</w:t>
          </w:r>
        </w:p>
      </w:docPartBody>
    </w:docPart>
    <w:docPart>
      <w:docPartPr>
        <w:name w:val="462CA60E7A41442B96DE2E47BB8D45BA"/>
        <w:category>
          <w:name w:val="Generale"/>
          <w:gallery w:val="placeholder"/>
        </w:category>
        <w:types>
          <w:type w:val="bbPlcHdr"/>
        </w:types>
        <w:behaviors>
          <w:behavior w:val="content"/>
        </w:behaviors>
        <w:guid w:val="{1618A838-4396-4D98-A3BF-5FC8D9C76641}"/>
      </w:docPartPr>
      <w:docPartBody>
        <w:p w:rsidR="00DE667B" w:rsidRDefault="00FC0D3E" w:rsidP="00FC0D3E">
          <w:pPr>
            <w:pStyle w:val="462CA60E7A41442B96DE2E47BB8D45BA"/>
          </w:pPr>
          <w:r w:rsidRPr="005B6DB8">
            <w:rPr>
              <w:rFonts w:eastAsia="Calibri" w:cs="Times New Roman"/>
              <w:color w:val="808080"/>
              <w:sz w:val="18"/>
              <w:szCs w:val="18"/>
            </w:rPr>
            <w:t>Scegliere un elemento.</w:t>
          </w:r>
        </w:p>
      </w:docPartBody>
    </w:docPart>
    <w:docPart>
      <w:docPartPr>
        <w:name w:val="4DEF849374E741AD9AF9F09B5AE188F8"/>
        <w:category>
          <w:name w:val="Generale"/>
          <w:gallery w:val="placeholder"/>
        </w:category>
        <w:types>
          <w:type w:val="bbPlcHdr"/>
        </w:types>
        <w:behaviors>
          <w:behavior w:val="content"/>
        </w:behaviors>
        <w:guid w:val="{84A9F173-88AD-42F9-8A46-7C0AD602FB79}"/>
      </w:docPartPr>
      <w:docPartBody>
        <w:p w:rsidR="00DE667B" w:rsidRDefault="00FC0D3E" w:rsidP="00FC0D3E">
          <w:pPr>
            <w:pStyle w:val="4DEF849374E741AD9AF9F09B5AE188F8"/>
          </w:pPr>
          <w:r w:rsidRPr="005B6DB8">
            <w:rPr>
              <w:rFonts w:eastAsia="Calibri" w:cs="Times New Roman"/>
              <w:color w:val="808080"/>
              <w:sz w:val="18"/>
              <w:szCs w:val="18"/>
            </w:rPr>
            <w:t>Scegliere un elemento.</w:t>
          </w:r>
        </w:p>
      </w:docPartBody>
    </w:docPart>
    <w:docPart>
      <w:docPartPr>
        <w:name w:val="3154293AE6CE4FA7899F3BE9F3F99ECD"/>
        <w:category>
          <w:name w:val="Generale"/>
          <w:gallery w:val="placeholder"/>
        </w:category>
        <w:types>
          <w:type w:val="bbPlcHdr"/>
        </w:types>
        <w:behaviors>
          <w:behavior w:val="content"/>
        </w:behaviors>
        <w:guid w:val="{152C1C03-0B31-4F31-882D-3104A9F54C5F}"/>
      </w:docPartPr>
      <w:docPartBody>
        <w:p w:rsidR="00DE667B" w:rsidRDefault="00FC0D3E" w:rsidP="00FC0D3E">
          <w:pPr>
            <w:pStyle w:val="3154293AE6CE4FA7899F3BE9F3F99ECD"/>
          </w:pPr>
          <w:r w:rsidRPr="00E21C67">
            <w:rPr>
              <w:rStyle w:val="Testosegnaposto"/>
            </w:rPr>
            <w:t>Scegliere un elemento.</w:t>
          </w:r>
        </w:p>
      </w:docPartBody>
    </w:docPart>
    <w:docPart>
      <w:docPartPr>
        <w:name w:val="182F1E7C92F34A369ECC0A7B1D9B8697"/>
        <w:category>
          <w:name w:val="Generale"/>
          <w:gallery w:val="placeholder"/>
        </w:category>
        <w:types>
          <w:type w:val="bbPlcHdr"/>
        </w:types>
        <w:behaviors>
          <w:behavior w:val="content"/>
        </w:behaviors>
        <w:guid w:val="{3CB30291-B1E7-4561-83FE-F4CD86F3D09F}"/>
      </w:docPartPr>
      <w:docPartBody>
        <w:p w:rsidR="00DE667B" w:rsidRDefault="00FC0D3E" w:rsidP="00FC0D3E">
          <w:pPr>
            <w:pStyle w:val="182F1E7C92F34A369ECC0A7B1D9B8697"/>
          </w:pPr>
          <w:r w:rsidRPr="002A04DA">
            <w:rPr>
              <w:rFonts w:ascii="Calibri" w:eastAsia="Calibri" w:hAnsi="Calibri" w:cs="Times New Roman"/>
              <w:color w:val="808080"/>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CB"/>
    <w:rsid w:val="000B7499"/>
    <w:rsid w:val="00107B20"/>
    <w:rsid w:val="00147923"/>
    <w:rsid w:val="001C7A47"/>
    <w:rsid w:val="002744C9"/>
    <w:rsid w:val="002802DF"/>
    <w:rsid w:val="00292718"/>
    <w:rsid w:val="00307A80"/>
    <w:rsid w:val="00321BEB"/>
    <w:rsid w:val="00431CBB"/>
    <w:rsid w:val="00455554"/>
    <w:rsid w:val="00490935"/>
    <w:rsid w:val="00517D0E"/>
    <w:rsid w:val="00571E16"/>
    <w:rsid w:val="006B3177"/>
    <w:rsid w:val="006E3C5D"/>
    <w:rsid w:val="00814CC7"/>
    <w:rsid w:val="008E6CD0"/>
    <w:rsid w:val="008E78C0"/>
    <w:rsid w:val="009063A2"/>
    <w:rsid w:val="009D7FA6"/>
    <w:rsid w:val="009F77C2"/>
    <w:rsid w:val="00B400B1"/>
    <w:rsid w:val="00BD7DCB"/>
    <w:rsid w:val="00C000F2"/>
    <w:rsid w:val="00C45AD9"/>
    <w:rsid w:val="00DE667B"/>
    <w:rsid w:val="00E85DF5"/>
    <w:rsid w:val="00EF11ED"/>
    <w:rsid w:val="00F0617D"/>
    <w:rsid w:val="00FC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C0D3E"/>
    <w:rPr>
      <w:color w:val="808080"/>
    </w:rPr>
  </w:style>
  <w:style w:type="paragraph" w:customStyle="1" w:styleId="D6C68432DC984411B8A871E0104915711">
    <w:name w:val="D6C68432DC984411B8A871E0104915711"/>
    <w:rsid w:val="00C45AD9"/>
    <w:rPr>
      <w:rFonts w:eastAsiaTheme="minorHAnsi"/>
      <w:lang w:val="it-IT" w:eastAsia="en-US"/>
    </w:rPr>
  </w:style>
  <w:style w:type="paragraph" w:customStyle="1" w:styleId="A366637D9AA446F498D7D43A31E1CD1E1">
    <w:name w:val="A366637D9AA446F498D7D43A31E1CD1E1"/>
    <w:rsid w:val="00C45AD9"/>
    <w:rPr>
      <w:rFonts w:eastAsiaTheme="minorHAnsi"/>
      <w:lang w:val="it-IT" w:eastAsia="en-US"/>
    </w:rPr>
  </w:style>
  <w:style w:type="paragraph" w:customStyle="1" w:styleId="1CE471F31F934A648564953C9CA7C38D1">
    <w:name w:val="1CE471F31F934A648564953C9CA7C38D1"/>
    <w:rsid w:val="00C45AD9"/>
    <w:rPr>
      <w:rFonts w:eastAsiaTheme="minorHAnsi"/>
      <w:lang w:val="it-IT" w:eastAsia="en-US"/>
    </w:rPr>
  </w:style>
  <w:style w:type="paragraph" w:customStyle="1" w:styleId="30BBD062E71C4F9999615DF83841B7341">
    <w:name w:val="30BBD062E71C4F9999615DF83841B7341"/>
    <w:rsid w:val="00C45AD9"/>
    <w:rPr>
      <w:rFonts w:eastAsiaTheme="minorHAnsi"/>
      <w:lang w:val="it-IT" w:eastAsia="en-US"/>
    </w:rPr>
  </w:style>
  <w:style w:type="paragraph" w:customStyle="1" w:styleId="7C7954040FA841A4B3ED72B4FBB135F91">
    <w:name w:val="7C7954040FA841A4B3ED72B4FBB135F91"/>
    <w:rsid w:val="00C45AD9"/>
    <w:rPr>
      <w:rFonts w:eastAsiaTheme="minorHAnsi"/>
      <w:lang w:val="it-IT" w:eastAsia="en-US"/>
    </w:rPr>
  </w:style>
  <w:style w:type="paragraph" w:customStyle="1" w:styleId="F45EBD3FB5EC4ABD97AFE25F1736B1F51">
    <w:name w:val="F45EBD3FB5EC4ABD97AFE25F1736B1F51"/>
    <w:rsid w:val="00C45AD9"/>
    <w:rPr>
      <w:rFonts w:eastAsiaTheme="minorHAnsi"/>
      <w:lang w:val="it-IT" w:eastAsia="en-US"/>
    </w:rPr>
  </w:style>
  <w:style w:type="paragraph" w:customStyle="1" w:styleId="6EC31F2BE3FB4D07971AB2AF1ADD900D1">
    <w:name w:val="6EC31F2BE3FB4D07971AB2AF1ADD900D1"/>
    <w:rsid w:val="00C45AD9"/>
    <w:rPr>
      <w:rFonts w:eastAsiaTheme="minorHAnsi"/>
      <w:lang w:val="it-IT" w:eastAsia="en-US"/>
    </w:rPr>
  </w:style>
  <w:style w:type="paragraph" w:customStyle="1" w:styleId="A88DF5F74C494467AFBD20035BCF96D51">
    <w:name w:val="A88DF5F74C494467AFBD20035BCF96D51"/>
    <w:rsid w:val="00C45AD9"/>
    <w:rPr>
      <w:rFonts w:eastAsiaTheme="minorHAnsi"/>
      <w:lang w:val="it-IT" w:eastAsia="en-US"/>
    </w:rPr>
  </w:style>
  <w:style w:type="paragraph" w:customStyle="1" w:styleId="A159B4DD508845969F392903A5BC9D711">
    <w:name w:val="A159B4DD508845969F392903A5BC9D711"/>
    <w:rsid w:val="00C45AD9"/>
    <w:rPr>
      <w:rFonts w:eastAsiaTheme="minorHAnsi"/>
      <w:lang w:val="it-IT" w:eastAsia="en-US"/>
    </w:rPr>
  </w:style>
  <w:style w:type="paragraph" w:customStyle="1" w:styleId="2332A826EA974217A56F0C725CC2052D1">
    <w:name w:val="2332A826EA974217A56F0C725CC2052D1"/>
    <w:rsid w:val="00C45AD9"/>
    <w:rPr>
      <w:rFonts w:eastAsiaTheme="minorHAnsi"/>
      <w:lang w:val="it-IT" w:eastAsia="en-US"/>
    </w:rPr>
  </w:style>
  <w:style w:type="paragraph" w:customStyle="1" w:styleId="DefaultPlaceholder-18540134391">
    <w:name w:val="DefaultPlaceholder_-18540134391"/>
    <w:rsid w:val="00C45AD9"/>
    <w:rPr>
      <w:rFonts w:eastAsiaTheme="minorHAnsi"/>
      <w:lang w:val="it-IT" w:eastAsia="en-US"/>
    </w:rPr>
  </w:style>
  <w:style w:type="paragraph" w:customStyle="1" w:styleId="C850458A2A0743EEA9E6D61004E3945C">
    <w:name w:val="C850458A2A0743EEA9E6D61004E3945C"/>
    <w:rsid w:val="00C45AD9"/>
    <w:rPr>
      <w:rFonts w:eastAsiaTheme="minorHAnsi"/>
      <w:lang w:val="it-IT" w:eastAsia="en-US"/>
    </w:rPr>
  </w:style>
  <w:style w:type="paragraph" w:customStyle="1" w:styleId="47D8FDC7E39E4FFEB36D939118FF26B3">
    <w:name w:val="47D8FDC7E39E4FFEB36D939118FF26B3"/>
    <w:rsid w:val="00C45AD9"/>
    <w:rPr>
      <w:rFonts w:eastAsiaTheme="minorHAnsi"/>
      <w:lang w:val="it-IT" w:eastAsia="en-US"/>
    </w:rPr>
  </w:style>
  <w:style w:type="paragraph" w:customStyle="1" w:styleId="E0ABAFF180B244838AE1479DD3EE969B">
    <w:name w:val="E0ABAFF180B244838AE1479DD3EE969B"/>
    <w:rsid w:val="00FC0D3E"/>
    <w:rPr>
      <w:lang w:val="it-IT" w:eastAsia="it-IT"/>
    </w:rPr>
  </w:style>
  <w:style w:type="paragraph" w:customStyle="1" w:styleId="462CA60E7A41442B96DE2E47BB8D45BA">
    <w:name w:val="462CA60E7A41442B96DE2E47BB8D45BA"/>
    <w:rsid w:val="00FC0D3E"/>
    <w:rPr>
      <w:lang w:val="it-IT" w:eastAsia="it-IT"/>
    </w:rPr>
  </w:style>
  <w:style w:type="paragraph" w:customStyle="1" w:styleId="4DEF849374E741AD9AF9F09B5AE188F8">
    <w:name w:val="4DEF849374E741AD9AF9F09B5AE188F8"/>
    <w:rsid w:val="00FC0D3E"/>
    <w:rPr>
      <w:lang w:val="it-IT" w:eastAsia="it-IT"/>
    </w:rPr>
  </w:style>
  <w:style w:type="paragraph" w:customStyle="1" w:styleId="3154293AE6CE4FA7899F3BE9F3F99ECD">
    <w:name w:val="3154293AE6CE4FA7899F3BE9F3F99ECD"/>
    <w:rsid w:val="00FC0D3E"/>
    <w:rPr>
      <w:lang w:val="it-IT" w:eastAsia="it-IT"/>
    </w:rPr>
  </w:style>
  <w:style w:type="paragraph" w:customStyle="1" w:styleId="182F1E7C92F34A369ECC0A7B1D9B8697">
    <w:name w:val="182F1E7C92F34A369ECC0A7B1D9B8697"/>
    <w:rsid w:val="00FC0D3E"/>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7193-1507-4EAD-85FB-7E9B471D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1890</Words>
  <Characters>10775</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Utente</cp:lastModifiedBy>
  <cp:revision>2</cp:revision>
  <cp:lastPrinted>2022-11-03T08:48:00Z</cp:lastPrinted>
  <dcterms:created xsi:type="dcterms:W3CDTF">2023-12-20T11:07:00Z</dcterms:created>
  <dcterms:modified xsi:type="dcterms:W3CDTF">2023-12-20T11:07:00Z</dcterms:modified>
</cp:coreProperties>
</file>